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FAFA" w14:textId="77777777" w:rsidR="005C27B7" w:rsidRPr="00874920" w:rsidRDefault="00120D6C" w:rsidP="00635816">
      <w:pPr>
        <w:spacing w:before="240" w:line="260" w:lineRule="atLeast"/>
        <w:rPr>
          <w:rFonts w:ascii="Montserrat SemiBold" w:hAnsi="Montserrat SemiBold"/>
          <w:szCs w:val="22"/>
          <w:lang w:val="en-CA"/>
        </w:rPr>
      </w:pPr>
      <w:bookmarkStart w:id="0" w:name="_GoBack"/>
      <w:bookmarkEnd w:id="0"/>
      <w:r w:rsidRPr="00874920">
        <w:rPr>
          <w:rFonts w:ascii="Montserrat SemiBold" w:hAnsi="Montserrat SemiBold"/>
          <w:szCs w:val="22"/>
          <w:lang w:val="en-CA"/>
        </w:rPr>
        <w:t>Department</w:t>
      </w:r>
      <w:r w:rsidRPr="00874920">
        <w:rPr>
          <w:rFonts w:ascii="Montserrat SemiBold" w:hAnsi="Montserrat SemiBold"/>
          <w:szCs w:val="22"/>
          <w:lang w:val="en-CA"/>
        </w:rPr>
        <w:br/>
      </w:r>
      <w:r w:rsidR="002076B7" w:rsidRPr="00874920">
        <w:rPr>
          <w:rFonts w:ascii="Montserrat SemiBold" w:hAnsi="Montserrat SemiBold"/>
          <w:szCs w:val="22"/>
          <w:lang w:val="en-CA"/>
        </w:rPr>
        <w:t xml:space="preserve">PO </w:t>
      </w:r>
      <w:r w:rsidR="00F70EE3" w:rsidRPr="00874920">
        <w:rPr>
          <w:rFonts w:ascii="Montserrat SemiBold" w:hAnsi="Montserrat SemiBold"/>
          <w:szCs w:val="22"/>
          <w:lang w:val="en-CA"/>
        </w:rPr>
        <w:t>Box 2703, Whitehorse, Yukon  Y1A 2C6</w:t>
      </w:r>
    </w:p>
    <w:p w14:paraId="697B3BAF" w14:textId="77777777" w:rsidR="009C14C6" w:rsidRPr="00F62AFF" w:rsidRDefault="00A642E4" w:rsidP="002F6C0D">
      <w:pPr>
        <w:spacing w:line="260" w:lineRule="atLeast"/>
        <w:rPr>
          <w:rFonts w:ascii="Calibri" w:hAnsi="Calibri" w:cs="Calibri"/>
          <w:szCs w:val="22"/>
          <w:lang w:val="en-CA"/>
        </w:rPr>
      </w:pPr>
      <w:r w:rsidRPr="00F62AFF">
        <w:rPr>
          <w:rFonts w:ascii="Calibri" w:hAnsi="Calibri" w:cs="Calibri"/>
          <w:szCs w:val="22"/>
          <w:lang w:val="en-CA"/>
        </w:rPr>
        <w:t>August 20</w:t>
      </w:r>
      <w:r w:rsidRPr="00F62AFF">
        <w:rPr>
          <w:rFonts w:ascii="Calibri" w:hAnsi="Calibri" w:cs="Calibri"/>
          <w:szCs w:val="22"/>
          <w:vertAlign w:val="superscript"/>
          <w:lang w:val="en-CA"/>
        </w:rPr>
        <w:t>th</w:t>
      </w:r>
      <w:r w:rsidRPr="00F62AFF">
        <w:rPr>
          <w:rFonts w:ascii="Calibri" w:hAnsi="Calibri" w:cs="Calibri"/>
          <w:szCs w:val="22"/>
          <w:lang w:val="en-CA"/>
        </w:rPr>
        <w:t>, 2020</w:t>
      </w:r>
    </w:p>
    <w:p w14:paraId="37AD93DF" w14:textId="77777777" w:rsidR="005C27B7" w:rsidRPr="00F62AFF" w:rsidRDefault="009C14C6" w:rsidP="002F6C0D">
      <w:pPr>
        <w:spacing w:line="260" w:lineRule="atLeast"/>
        <w:rPr>
          <w:rFonts w:ascii="Calibri" w:hAnsi="Calibri" w:cs="Calibri"/>
          <w:szCs w:val="22"/>
          <w:lang w:val="en-CA"/>
        </w:rPr>
      </w:pPr>
      <w:r w:rsidRPr="00F62AFF">
        <w:rPr>
          <w:rFonts w:ascii="Calibri" w:hAnsi="Calibri" w:cs="Calibri"/>
          <w:szCs w:val="22"/>
          <w:lang w:val="en-CA"/>
        </w:rPr>
        <w:t xml:space="preserve">Dear parents/guardians, </w:t>
      </w:r>
    </w:p>
    <w:p w14:paraId="190EB00D" w14:textId="77777777" w:rsidR="009C14C6" w:rsidRPr="00F62AFF" w:rsidRDefault="009C14C6" w:rsidP="009C14C6">
      <w:pPr>
        <w:pStyle w:val="Heading3"/>
        <w:rPr>
          <w:rFonts w:ascii="Calibri" w:hAnsi="Calibri" w:cs="Calibri"/>
        </w:rPr>
      </w:pPr>
      <w:r w:rsidRPr="00F62AFF">
        <w:rPr>
          <w:rFonts w:ascii="Calibri" w:hAnsi="Calibri" w:cs="Calibri"/>
        </w:rPr>
        <w:t>Re: School emergency procedures</w:t>
      </w:r>
    </w:p>
    <w:p w14:paraId="638494A0" w14:textId="77777777" w:rsidR="009C14C6" w:rsidRPr="00F62AFF" w:rsidRDefault="00C837CC" w:rsidP="002F6C0D">
      <w:pPr>
        <w:rPr>
          <w:rFonts w:ascii="Calibri" w:hAnsi="Calibri" w:cs="Calibri"/>
          <w:szCs w:val="22"/>
          <w:lang w:val="en-CA"/>
        </w:rPr>
      </w:pPr>
      <w:r w:rsidRPr="00F62AFF">
        <w:rPr>
          <w:rFonts w:ascii="Calibri" w:hAnsi="Calibri" w:cs="Calibri"/>
          <w:szCs w:val="22"/>
          <w:lang w:val="en-CA"/>
        </w:rPr>
        <w:t xml:space="preserve">At the beginning of each </w:t>
      </w:r>
      <w:r w:rsidR="009C14C6" w:rsidRPr="00F62AFF">
        <w:rPr>
          <w:rFonts w:ascii="Calibri" w:hAnsi="Calibri" w:cs="Calibri"/>
          <w:szCs w:val="22"/>
          <w:lang w:val="en-CA"/>
        </w:rPr>
        <w:t xml:space="preserve">school year, our school </w:t>
      </w:r>
      <w:r w:rsidR="000B4CB3" w:rsidRPr="00F62AFF">
        <w:rPr>
          <w:rFonts w:ascii="Calibri" w:hAnsi="Calibri" w:cs="Calibri"/>
          <w:szCs w:val="22"/>
          <w:lang w:val="en-CA"/>
        </w:rPr>
        <w:t>p</w:t>
      </w:r>
      <w:r w:rsidR="009C14C6" w:rsidRPr="00F62AFF">
        <w:rPr>
          <w:rFonts w:ascii="Calibri" w:hAnsi="Calibri" w:cs="Calibri"/>
          <w:szCs w:val="22"/>
          <w:lang w:val="en-CA"/>
        </w:rPr>
        <w:t>repar</w:t>
      </w:r>
      <w:r w:rsidR="000B4CB3" w:rsidRPr="00F62AFF">
        <w:rPr>
          <w:rFonts w:ascii="Calibri" w:hAnsi="Calibri" w:cs="Calibri"/>
          <w:szCs w:val="22"/>
          <w:lang w:val="en-CA"/>
        </w:rPr>
        <w:t>e</w:t>
      </w:r>
      <w:r w:rsidRPr="00F62AFF">
        <w:rPr>
          <w:rFonts w:ascii="Calibri" w:hAnsi="Calibri" w:cs="Calibri"/>
          <w:szCs w:val="22"/>
          <w:lang w:val="en-CA"/>
        </w:rPr>
        <w:t>s</w:t>
      </w:r>
      <w:r w:rsidR="009C14C6" w:rsidRPr="00F62AFF">
        <w:rPr>
          <w:rFonts w:ascii="Calibri" w:hAnsi="Calibri" w:cs="Calibri"/>
          <w:szCs w:val="22"/>
          <w:lang w:val="en-CA"/>
        </w:rPr>
        <w:t xml:space="preserve"> a School Emergency Response P</w:t>
      </w:r>
      <w:r w:rsidR="000B4CB3" w:rsidRPr="00F62AFF">
        <w:rPr>
          <w:rFonts w:ascii="Calibri" w:hAnsi="Calibri" w:cs="Calibri"/>
          <w:szCs w:val="22"/>
          <w:lang w:val="en-CA"/>
        </w:rPr>
        <w:t xml:space="preserve">lan </w:t>
      </w:r>
      <w:r w:rsidRPr="00F62AFF">
        <w:rPr>
          <w:rFonts w:ascii="Calibri" w:hAnsi="Calibri" w:cs="Calibri"/>
          <w:szCs w:val="22"/>
          <w:lang w:val="en-CA"/>
        </w:rPr>
        <w:t xml:space="preserve">to </w:t>
      </w:r>
      <w:r w:rsidR="009C14C6" w:rsidRPr="00F62AFF">
        <w:rPr>
          <w:rFonts w:ascii="Calibri" w:hAnsi="Calibri" w:cs="Calibri"/>
          <w:szCs w:val="22"/>
          <w:lang w:val="en-CA"/>
        </w:rPr>
        <w:t>ensure we</w:t>
      </w:r>
      <w:r w:rsidRPr="00F62AFF">
        <w:rPr>
          <w:rFonts w:ascii="Calibri" w:hAnsi="Calibri" w:cs="Calibri"/>
          <w:szCs w:val="22"/>
          <w:lang w:val="en-CA"/>
        </w:rPr>
        <w:t xml:space="preserve"> can act immediately to protect the health and safety of students </w:t>
      </w:r>
      <w:r w:rsidR="000B4CB3" w:rsidRPr="00F62AFF">
        <w:rPr>
          <w:rFonts w:ascii="Calibri" w:hAnsi="Calibri" w:cs="Calibri"/>
          <w:szCs w:val="22"/>
          <w:lang w:val="en-CA"/>
        </w:rPr>
        <w:t>should a</w:t>
      </w:r>
      <w:r w:rsidR="009C14C6" w:rsidRPr="00F62AFF">
        <w:rPr>
          <w:rFonts w:ascii="Calibri" w:hAnsi="Calibri" w:cs="Calibri"/>
          <w:szCs w:val="22"/>
          <w:lang w:val="en-CA"/>
        </w:rPr>
        <w:t xml:space="preserve"> </w:t>
      </w:r>
      <w:r w:rsidR="000B4CB3" w:rsidRPr="00F62AFF">
        <w:rPr>
          <w:rFonts w:ascii="Calibri" w:hAnsi="Calibri" w:cs="Calibri"/>
          <w:szCs w:val="22"/>
          <w:lang w:val="en-CA"/>
        </w:rPr>
        <w:t xml:space="preserve">school </w:t>
      </w:r>
      <w:r w:rsidR="009C14C6" w:rsidRPr="00F62AFF">
        <w:rPr>
          <w:rFonts w:ascii="Calibri" w:hAnsi="Calibri" w:cs="Calibri"/>
          <w:szCs w:val="22"/>
          <w:lang w:val="en-CA"/>
        </w:rPr>
        <w:t xml:space="preserve">emergency arise. </w:t>
      </w:r>
    </w:p>
    <w:p w14:paraId="704696EA" w14:textId="77777777" w:rsidR="00AB0F58" w:rsidRPr="00F62AFF" w:rsidRDefault="00AB0F58" w:rsidP="002F6C0D">
      <w:pPr>
        <w:rPr>
          <w:rFonts w:ascii="Calibri" w:hAnsi="Calibri" w:cs="Calibri"/>
          <w:b/>
          <w:szCs w:val="22"/>
          <w:lang w:val="en-CA"/>
        </w:rPr>
      </w:pPr>
      <w:r w:rsidRPr="00F62AFF">
        <w:rPr>
          <w:rFonts w:ascii="Calibri" w:hAnsi="Calibri" w:cs="Calibri"/>
          <w:b/>
          <w:szCs w:val="22"/>
          <w:lang w:val="en-CA"/>
        </w:rPr>
        <w:t xml:space="preserve">Please make sure </w:t>
      </w:r>
      <w:r w:rsidR="009B3B52" w:rsidRPr="00F62AFF">
        <w:rPr>
          <w:rFonts w:ascii="Calibri" w:hAnsi="Calibri" w:cs="Calibri"/>
          <w:b/>
          <w:szCs w:val="22"/>
          <w:lang w:val="en-CA"/>
        </w:rPr>
        <w:t xml:space="preserve">that </w:t>
      </w:r>
      <w:r w:rsidRPr="00F62AFF">
        <w:rPr>
          <w:rFonts w:ascii="Calibri" w:hAnsi="Calibri" w:cs="Calibri"/>
          <w:b/>
          <w:szCs w:val="22"/>
          <w:lang w:val="en-CA"/>
        </w:rPr>
        <w:t>the school has y</w:t>
      </w:r>
      <w:r w:rsidR="009B3B52" w:rsidRPr="00F62AFF">
        <w:rPr>
          <w:rFonts w:ascii="Calibri" w:hAnsi="Calibri" w:cs="Calibri"/>
          <w:b/>
          <w:szCs w:val="22"/>
          <w:lang w:val="en-CA"/>
        </w:rPr>
        <w:t>our current contact information</w:t>
      </w:r>
      <w:r w:rsidRPr="00F62AFF">
        <w:rPr>
          <w:rFonts w:ascii="Calibri" w:hAnsi="Calibri" w:cs="Calibri"/>
          <w:b/>
          <w:szCs w:val="22"/>
          <w:lang w:val="en-CA"/>
        </w:rPr>
        <w:t xml:space="preserve"> so that we can reach you should there be an emergency.</w:t>
      </w:r>
    </w:p>
    <w:p w14:paraId="5F187236" w14:textId="77777777" w:rsidR="00F62AFF" w:rsidRPr="00F62AFF" w:rsidRDefault="00F62AFF" w:rsidP="00F62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2"/>
        </w:rPr>
      </w:pPr>
      <w:r w:rsidRPr="00F62AFF">
        <w:rPr>
          <w:rFonts w:ascii="Calibri" w:hAnsi="Calibri" w:cs="Calibri"/>
          <w:szCs w:val="22"/>
        </w:rPr>
        <w:t>Because Yukon is located in an earthquake-prone area, and other natural or physical plan emergencies can occur which require us to evacuate the school, we want to remind you that, in the case of such an event, the following procedures will be followed.</w:t>
      </w:r>
    </w:p>
    <w:p w14:paraId="47E26E57" w14:textId="77777777" w:rsidR="00F62AFF" w:rsidRPr="00F62AFF" w:rsidRDefault="00F62AFF" w:rsidP="00F62AF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Cs w:val="22"/>
        </w:rPr>
      </w:pPr>
      <w:r w:rsidRPr="00F62AFF">
        <w:rPr>
          <w:rFonts w:ascii="Calibri" w:hAnsi="Calibri" w:cs="Calibri"/>
          <w:szCs w:val="22"/>
        </w:rPr>
        <w:t>The school will remain responsible for all students for the hours designated in a normal school day, unless directed to dismiss students by an Emergency Measures authority.</w:t>
      </w:r>
    </w:p>
    <w:p w14:paraId="54AFC896" w14:textId="77777777" w:rsidR="00F62AFF" w:rsidRPr="00F62AFF" w:rsidRDefault="00F62AFF" w:rsidP="00F62AF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Cs w:val="22"/>
        </w:rPr>
      </w:pPr>
      <w:r w:rsidRPr="00F62AFF">
        <w:rPr>
          <w:rFonts w:ascii="Calibri" w:hAnsi="Calibri" w:cs="Calibri"/>
          <w:szCs w:val="22"/>
        </w:rPr>
        <w:t>If we are directed to dismiss students, no student will be dismissed from school unless a parent or designated guardian comes for him/her; no student will be allowed to walk or bike home alone.</w:t>
      </w:r>
    </w:p>
    <w:p w14:paraId="76AEF92E" w14:textId="77777777" w:rsidR="00F62AFF" w:rsidRPr="00F62AFF" w:rsidRDefault="00F62AFF" w:rsidP="00F62AF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Cs w:val="22"/>
        </w:rPr>
      </w:pPr>
      <w:r w:rsidRPr="00F62AFF">
        <w:rPr>
          <w:rFonts w:ascii="Calibri" w:hAnsi="Calibri" w:cs="Calibri"/>
          <w:szCs w:val="22"/>
        </w:rPr>
        <w:t>No child will be allowed to leave with another person, even a relative or babysitter, unless we have written or verbal permission to that effect or that particular person is listed as the students’ emergency contact.  With this in mind, if your child’s information is not up-to-date, please call the office as soon as possible.</w:t>
      </w:r>
    </w:p>
    <w:p w14:paraId="319A5FFC" w14:textId="77777777" w:rsidR="00F62AFF" w:rsidRPr="00F62AFF" w:rsidRDefault="00F62AFF" w:rsidP="00F62AF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szCs w:val="22"/>
        </w:rPr>
      </w:pPr>
      <w:r w:rsidRPr="00F62AFF">
        <w:rPr>
          <w:rFonts w:ascii="Calibri" w:hAnsi="Calibri" w:cs="Calibri"/>
          <w:szCs w:val="22"/>
        </w:rPr>
        <w:t xml:space="preserve">All parents or designated guardians who come to pick up students, must sign the student out with the classroom teacher or the designated </w:t>
      </w:r>
      <w:proofErr w:type="spellStart"/>
      <w:r w:rsidRPr="00F62AFF">
        <w:rPr>
          <w:rFonts w:ascii="Calibri" w:hAnsi="Calibri" w:cs="Calibri"/>
          <w:szCs w:val="22"/>
        </w:rPr>
        <w:t>marshall</w:t>
      </w:r>
      <w:proofErr w:type="spellEnd"/>
      <w:r w:rsidRPr="00F62AFF">
        <w:rPr>
          <w:rFonts w:ascii="Calibri" w:hAnsi="Calibri" w:cs="Calibri"/>
          <w:szCs w:val="22"/>
        </w:rPr>
        <w:t xml:space="preserve"> at the alternate site Student Release station.  This is critical so that we can ensure all students are accounted for and remain safe.</w:t>
      </w:r>
    </w:p>
    <w:p w14:paraId="0A610D35" w14:textId="77777777" w:rsidR="00F62AFF" w:rsidRPr="00F62AFF" w:rsidRDefault="00F62AFF" w:rsidP="002F6C0D">
      <w:pPr>
        <w:rPr>
          <w:rFonts w:ascii="Calibri" w:hAnsi="Calibri" w:cs="Calibri"/>
          <w:szCs w:val="22"/>
          <w:lang w:val="en-CA"/>
        </w:rPr>
      </w:pPr>
    </w:p>
    <w:p w14:paraId="484468BE" w14:textId="77777777" w:rsidR="00F97DCD" w:rsidRPr="00F62AFF" w:rsidRDefault="009C14C6" w:rsidP="002F6C0D">
      <w:pPr>
        <w:rPr>
          <w:rFonts w:ascii="Calibri" w:hAnsi="Calibri" w:cs="Calibri"/>
          <w:szCs w:val="22"/>
          <w:lang w:val="en-CA"/>
        </w:rPr>
      </w:pPr>
      <w:r w:rsidRPr="00F62AFF">
        <w:rPr>
          <w:rFonts w:ascii="Calibri" w:hAnsi="Calibri" w:cs="Calibri"/>
          <w:szCs w:val="22"/>
          <w:lang w:val="en-CA"/>
        </w:rPr>
        <w:t xml:space="preserve">Our School Emergency Response Plan </w:t>
      </w:r>
      <w:r w:rsidR="00734B26" w:rsidRPr="00F62AFF">
        <w:rPr>
          <w:rFonts w:ascii="Calibri" w:hAnsi="Calibri" w:cs="Calibri"/>
          <w:szCs w:val="22"/>
          <w:lang w:val="en-CA"/>
        </w:rPr>
        <w:t>outlines how staff would</w:t>
      </w:r>
      <w:r w:rsidR="000B4CB3" w:rsidRPr="00F62AFF">
        <w:rPr>
          <w:rFonts w:ascii="Calibri" w:hAnsi="Calibri" w:cs="Calibri"/>
          <w:szCs w:val="22"/>
          <w:lang w:val="en-CA"/>
        </w:rPr>
        <w:t xml:space="preserve"> respond to emergencies such as a fire</w:t>
      </w:r>
      <w:r w:rsidR="00734B26" w:rsidRPr="00F62AFF">
        <w:rPr>
          <w:rFonts w:ascii="Calibri" w:hAnsi="Calibri" w:cs="Calibri"/>
          <w:szCs w:val="22"/>
          <w:lang w:val="en-CA"/>
        </w:rPr>
        <w:t xml:space="preserve">, </w:t>
      </w:r>
      <w:r w:rsidR="000B4CB3" w:rsidRPr="00F62AFF">
        <w:rPr>
          <w:rFonts w:ascii="Calibri" w:hAnsi="Calibri" w:cs="Calibri"/>
          <w:szCs w:val="22"/>
          <w:lang w:val="en-CA"/>
        </w:rPr>
        <w:t>earthquake, threat</w:t>
      </w:r>
      <w:r w:rsidR="00734B26" w:rsidRPr="00F62AFF">
        <w:rPr>
          <w:rFonts w:ascii="Calibri" w:hAnsi="Calibri" w:cs="Calibri"/>
          <w:szCs w:val="22"/>
          <w:lang w:val="en-CA"/>
        </w:rPr>
        <w:t>,</w:t>
      </w:r>
      <w:r w:rsidR="000B4CB3" w:rsidRPr="00F62AFF">
        <w:rPr>
          <w:rFonts w:ascii="Calibri" w:hAnsi="Calibri" w:cs="Calibri"/>
          <w:szCs w:val="22"/>
          <w:lang w:val="en-CA"/>
        </w:rPr>
        <w:t xml:space="preserve"> </w:t>
      </w:r>
      <w:r w:rsidR="00B11E0A" w:rsidRPr="00F62AFF">
        <w:rPr>
          <w:rFonts w:ascii="Calibri" w:hAnsi="Calibri" w:cs="Calibri"/>
          <w:szCs w:val="22"/>
          <w:lang w:val="en-CA"/>
        </w:rPr>
        <w:t xml:space="preserve">medical incidents, </w:t>
      </w:r>
      <w:r w:rsidR="000B4CB3" w:rsidRPr="00F62AFF">
        <w:rPr>
          <w:rFonts w:ascii="Calibri" w:hAnsi="Calibri" w:cs="Calibri"/>
          <w:szCs w:val="22"/>
          <w:lang w:val="en-CA"/>
        </w:rPr>
        <w:t>issue</w:t>
      </w:r>
      <w:r w:rsidR="005A4578" w:rsidRPr="00F62AFF">
        <w:rPr>
          <w:rFonts w:ascii="Calibri" w:hAnsi="Calibri" w:cs="Calibri"/>
          <w:szCs w:val="22"/>
          <w:lang w:val="en-CA"/>
        </w:rPr>
        <w:t>s</w:t>
      </w:r>
      <w:r w:rsidR="000B4CB3" w:rsidRPr="00F62AFF">
        <w:rPr>
          <w:rFonts w:ascii="Calibri" w:hAnsi="Calibri" w:cs="Calibri"/>
          <w:szCs w:val="22"/>
          <w:lang w:val="en-CA"/>
        </w:rPr>
        <w:t xml:space="preserve"> with the school building</w:t>
      </w:r>
      <w:r w:rsidR="00984770" w:rsidRPr="00F62AFF">
        <w:rPr>
          <w:rFonts w:ascii="Calibri" w:hAnsi="Calibri" w:cs="Calibri"/>
          <w:szCs w:val="22"/>
          <w:lang w:val="en-CA"/>
        </w:rPr>
        <w:t xml:space="preserve"> </w:t>
      </w:r>
      <w:r w:rsidR="00734B26" w:rsidRPr="00F62AFF">
        <w:rPr>
          <w:rFonts w:ascii="Calibri" w:hAnsi="Calibri" w:cs="Calibri"/>
          <w:szCs w:val="22"/>
          <w:lang w:val="en-CA"/>
        </w:rPr>
        <w:t>or other situation</w:t>
      </w:r>
      <w:r w:rsidR="000B4CB3" w:rsidRPr="00F62AFF">
        <w:rPr>
          <w:rFonts w:ascii="Calibri" w:hAnsi="Calibri" w:cs="Calibri"/>
          <w:szCs w:val="22"/>
          <w:lang w:val="en-CA"/>
        </w:rPr>
        <w:t xml:space="preserve">. </w:t>
      </w:r>
      <w:r w:rsidR="00734B26" w:rsidRPr="00F62AFF">
        <w:rPr>
          <w:rFonts w:ascii="Calibri" w:hAnsi="Calibri" w:cs="Calibri"/>
          <w:szCs w:val="22"/>
          <w:lang w:val="en-CA"/>
        </w:rPr>
        <w:t>It provides</w:t>
      </w:r>
      <w:r w:rsidR="00E76CE8" w:rsidRPr="00F62AFF">
        <w:rPr>
          <w:rFonts w:ascii="Calibri" w:hAnsi="Calibri" w:cs="Calibri"/>
          <w:szCs w:val="22"/>
          <w:lang w:val="en-CA"/>
        </w:rPr>
        <w:t xml:space="preserve"> </w:t>
      </w:r>
      <w:r w:rsidR="005A4578" w:rsidRPr="00F62AFF">
        <w:rPr>
          <w:rFonts w:ascii="Calibri" w:hAnsi="Calibri" w:cs="Calibri"/>
          <w:szCs w:val="22"/>
          <w:lang w:val="en-CA"/>
        </w:rPr>
        <w:t>the protocols to respon</w:t>
      </w:r>
      <w:r w:rsidR="00984770" w:rsidRPr="00F62AFF">
        <w:rPr>
          <w:rFonts w:ascii="Calibri" w:hAnsi="Calibri" w:cs="Calibri"/>
          <w:szCs w:val="22"/>
          <w:lang w:val="en-CA"/>
        </w:rPr>
        <w:t>d to each scenario</w:t>
      </w:r>
      <w:r w:rsidR="00734B26" w:rsidRPr="00F62AFF">
        <w:rPr>
          <w:rFonts w:ascii="Calibri" w:hAnsi="Calibri" w:cs="Calibri"/>
          <w:szCs w:val="22"/>
          <w:lang w:val="en-CA"/>
        </w:rPr>
        <w:t xml:space="preserve">, with clear </w:t>
      </w:r>
      <w:r w:rsidR="00984770" w:rsidRPr="00F62AFF">
        <w:rPr>
          <w:rFonts w:ascii="Calibri" w:hAnsi="Calibri" w:cs="Calibri"/>
          <w:szCs w:val="22"/>
          <w:lang w:val="en-CA"/>
        </w:rPr>
        <w:t xml:space="preserve">roles and </w:t>
      </w:r>
      <w:r w:rsidR="00E76CE8" w:rsidRPr="00F62AFF">
        <w:rPr>
          <w:rFonts w:ascii="Calibri" w:hAnsi="Calibri" w:cs="Calibri"/>
          <w:szCs w:val="22"/>
          <w:lang w:val="en-CA"/>
        </w:rPr>
        <w:t>responsibilities</w:t>
      </w:r>
      <w:r w:rsidR="005A4578" w:rsidRPr="00F62AFF">
        <w:rPr>
          <w:rFonts w:ascii="Calibri" w:hAnsi="Calibri" w:cs="Calibri"/>
          <w:szCs w:val="22"/>
          <w:lang w:val="en-CA"/>
        </w:rPr>
        <w:t xml:space="preserve"> </w:t>
      </w:r>
      <w:r w:rsidR="00E76CE8" w:rsidRPr="00F62AFF">
        <w:rPr>
          <w:rFonts w:ascii="Calibri" w:hAnsi="Calibri" w:cs="Calibri"/>
          <w:szCs w:val="22"/>
          <w:lang w:val="en-CA"/>
        </w:rPr>
        <w:t xml:space="preserve">of school </w:t>
      </w:r>
      <w:r w:rsidR="005A4578" w:rsidRPr="00F62AFF">
        <w:rPr>
          <w:rFonts w:ascii="Calibri" w:hAnsi="Calibri" w:cs="Calibri"/>
          <w:szCs w:val="22"/>
          <w:lang w:val="en-CA"/>
        </w:rPr>
        <w:t>staff, floor plans</w:t>
      </w:r>
      <w:r w:rsidR="00972E4C" w:rsidRPr="00F62AFF">
        <w:rPr>
          <w:rFonts w:ascii="Calibri" w:hAnsi="Calibri" w:cs="Calibri"/>
          <w:szCs w:val="22"/>
          <w:lang w:val="en-CA"/>
        </w:rPr>
        <w:t xml:space="preserve">, </w:t>
      </w:r>
      <w:r w:rsidR="005A4578" w:rsidRPr="00F62AFF">
        <w:rPr>
          <w:rFonts w:ascii="Calibri" w:hAnsi="Calibri" w:cs="Calibri"/>
          <w:szCs w:val="22"/>
          <w:lang w:val="en-CA"/>
        </w:rPr>
        <w:t>evacuation sites</w:t>
      </w:r>
      <w:r w:rsidR="00972E4C" w:rsidRPr="00F62AFF">
        <w:rPr>
          <w:rFonts w:ascii="Calibri" w:hAnsi="Calibri" w:cs="Calibri"/>
          <w:szCs w:val="22"/>
          <w:lang w:val="en-CA"/>
        </w:rPr>
        <w:t xml:space="preserve"> and lockdown information</w:t>
      </w:r>
      <w:r w:rsidR="00E76CE8" w:rsidRPr="00F62AFF">
        <w:rPr>
          <w:rFonts w:ascii="Calibri" w:hAnsi="Calibri" w:cs="Calibri"/>
          <w:szCs w:val="22"/>
          <w:lang w:val="en-CA"/>
        </w:rPr>
        <w:t xml:space="preserve"> for directing students</w:t>
      </w:r>
      <w:r w:rsidR="005A4578" w:rsidRPr="00F62AFF">
        <w:rPr>
          <w:rFonts w:ascii="Calibri" w:hAnsi="Calibri" w:cs="Calibri"/>
          <w:szCs w:val="22"/>
          <w:lang w:val="en-CA"/>
        </w:rPr>
        <w:t xml:space="preserve">, emergency telephone numbers and communication </w:t>
      </w:r>
      <w:r w:rsidR="00E76CE8" w:rsidRPr="00F62AFF">
        <w:rPr>
          <w:rFonts w:ascii="Calibri" w:hAnsi="Calibri" w:cs="Calibri"/>
          <w:szCs w:val="22"/>
          <w:lang w:val="en-CA"/>
        </w:rPr>
        <w:t>protocols</w:t>
      </w:r>
      <w:r w:rsidR="000214F0" w:rsidRPr="00F62AFF">
        <w:rPr>
          <w:rFonts w:ascii="Calibri" w:hAnsi="Calibri" w:cs="Calibri"/>
          <w:szCs w:val="22"/>
          <w:lang w:val="en-CA"/>
        </w:rPr>
        <w:t xml:space="preserve"> with the RCMP, other emergency services and parents</w:t>
      </w:r>
      <w:r w:rsidR="005A4578" w:rsidRPr="00F62AFF">
        <w:rPr>
          <w:rFonts w:ascii="Calibri" w:hAnsi="Calibri" w:cs="Calibri"/>
          <w:szCs w:val="22"/>
          <w:lang w:val="en-CA"/>
        </w:rPr>
        <w:t xml:space="preserve">. </w:t>
      </w:r>
      <w:r w:rsidR="00734B26" w:rsidRPr="00F62AFF">
        <w:rPr>
          <w:rFonts w:ascii="Calibri" w:hAnsi="Calibri" w:cs="Calibri"/>
          <w:szCs w:val="22"/>
          <w:lang w:val="en-CA"/>
        </w:rPr>
        <w:t>It is developed</w:t>
      </w:r>
      <w:r w:rsidR="005A4578" w:rsidRPr="00F62AFF">
        <w:rPr>
          <w:rFonts w:ascii="Calibri" w:hAnsi="Calibri" w:cs="Calibri"/>
          <w:szCs w:val="22"/>
          <w:lang w:val="en-CA"/>
        </w:rPr>
        <w:t xml:space="preserve"> </w:t>
      </w:r>
      <w:r w:rsidR="00B11E0A" w:rsidRPr="00F62AFF">
        <w:rPr>
          <w:rFonts w:ascii="Calibri" w:hAnsi="Calibri" w:cs="Calibri"/>
          <w:szCs w:val="22"/>
          <w:lang w:val="en-CA"/>
        </w:rPr>
        <w:t xml:space="preserve">by the School Safety </w:t>
      </w:r>
      <w:r w:rsidR="00972E4C" w:rsidRPr="00F62AFF">
        <w:rPr>
          <w:rFonts w:ascii="Calibri" w:hAnsi="Calibri" w:cs="Calibri"/>
          <w:szCs w:val="22"/>
          <w:lang w:val="en-CA"/>
        </w:rPr>
        <w:t>T</w:t>
      </w:r>
      <w:r w:rsidR="00B11E0A" w:rsidRPr="00F62AFF">
        <w:rPr>
          <w:rFonts w:ascii="Calibri" w:hAnsi="Calibri" w:cs="Calibri"/>
          <w:szCs w:val="22"/>
          <w:lang w:val="en-CA"/>
        </w:rPr>
        <w:t>eam</w:t>
      </w:r>
      <w:r w:rsidR="005A4578" w:rsidRPr="00F62AFF">
        <w:rPr>
          <w:rFonts w:ascii="Calibri" w:hAnsi="Calibri" w:cs="Calibri"/>
          <w:szCs w:val="22"/>
          <w:lang w:val="en-CA"/>
        </w:rPr>
        <w:t xml:space="preserve"> </w:t>
      </w:r>
      <w:r w:rsidR="00734B26" w:rsidRPr="00F62AFF">
        <w:rPr>
          <w:rFonts w:ascii="Calibri" w:hAnsi="Calibri" w:cs="Calibri"/>
          <w:szCs w:val="22"/>
          <w:lang w:val="en-CA"/>
        </w:rPr>
        <w:t xml:space="preserve">with </w:t>
      </w:r>
      <w:r w:rsidR="005A4578" w:rsidRPr="00F62AFF">
        <w:rPr>
          <w:rFonts w:ascii="Calibri" w:hAnsi="Calibri" w:cs="Calibri"/>
          <w:szCs w:val="22"/>
          <w:lang w:val="en-CA"/>
        </w:rPr>
        <w:t xml:space="preserve">the </w:t>
      </w:r>
      <w:r w:rsidR="000214F0" w:rsidRPr="00F62AFF">
        <w:rPr>
          <w:rFonts w:ascii="Calibri" w:hAnsi="Calibri" w:cs="Calibri"/>
          <w:szCs w:val="22"/>
          <w:lang w:val="en-CA"/>
        </w:rPr>
        <w:t xml:space="preserve">Department of Education and the </w:t>
      </w:r>
      <w:r w:rsidR="005A4578" w:rsidRPr="00F62AFF">
        <w:rPr>
          <w:rFonts w:ascii="Calibri" w:hAnsi="Calibri" w:cs="Calibri"/>
          <w:szCs w:val="22"/>
          <w:lang w:val="en-CA"/>
        </w:rPr>
        <w:t>RCMP</w:t>
      </w:r>
      <w:r w:rsidR="00734B26" w:rsidRPr="00F62AFF">
        <w:rPr>
          <w:rFonts w:ascii="Calibri" w:hAnsi="Calibri" w:cs="Calibri"/>
          <w:szCs w:val="22"/>
          <w:lang w:val="en-CA"/>
        </w:rPr>
        <w:t xml:space="preserve"> each year</w:t>
      </w:r>
      <w:r w:rsidR="005A4578" w:rsidRPr="00F62AFF">
        <w:rPr>
          <w:rFonts w:ascii="Calibri" w:hAnsi="Calibri" w:cs="Calibri"/>
          <w:szCs w:val="22"/>
          <w:lang w:val="en-CA"/>
        </w:rPr>
        <w:t xml:space="preserve">. </w:t>
      </w:r>
    </w:p>
    <w:p w14:paraId="03732D99" w14:textId="77777777" w:rsidR="00734B26" w:rsidRPr="00F62AFF" w:rsidRDefault="00734B26" w:rsidP="00734B26">
      <w:pPr>
        <w:rPr>
          <w:rFonts w:ascii="Calibri" w:hAnsi="Calibri" w:cs="Calibri"/>
          <w:szCs w:val="22"/>
          <w:lang w:val="en-CA"/>
        </w:rPr>
      </w:pPr>
      <w:r w:rsidRPr="00F62AFF">
        <w:rPr>
          <w:rFonts w:ascii="Calibri" w:hAnsi="Calibri" w:cs="Calibri"/>
          <w:szCs w:val="22"/>
          <w:lang w:val="en-CA"/>
        </w:rPr>
        <w:t xml:space="preserve">The School Emergency Response Plan is shared with the RCMP, the Department of Education and the School Council Chair. We do not share the plan widely, as some information is confidential to keep students safe. </w:t>
      </w:r>
    </w:p>
    <w:p w14:paraId="74A9019F" w14:textId="77777777" w:rsidR="00C63D05" w:rsidRPr="00F62AFF" w:rsidRDefault="00C63D05" w:rsidP="002F6C0D">
      <w:pPr>
        <w:rPr>
          <w:rFonts w:ascii="Calibri" w:hAnsi="Calibri" w:cs="Calibri"/>
          <w:szCs w:val="22"/>
          <w:lang w:val="en-CA"/>
        </w:rPr>
      </w:pPr>
      <w:r w:rsidRPr="00F62AFF">
        <w:rPr>
          <w:rFonts w:ascii="Calibri" w:hAnsi="Calibri" w:cs="Calibri"/>
          <w:szCs w:val="22"/>
          <w:lang w:val="en-CA"/>
        </w:rPr>
        <w:t xml:space="preserve">The five basic principles that guide our </w:t>
      </w:r>
      <w:r w:rsidR="00734B26" w:rsidRPr="00F62AFF">
        <w:rPr>
          <w:rFonts w:ascii="Calibri" w:hAnsi="Calibri" w:cs="Calibri"/>
          <w:szCs w:val="22"/>
          <w:lang w:val="en-CA"/>
        </w:rPr>
        <w:t xml:space="preserve">school’s emergency responses are: </w:t>
      </w:r>
    </w:p>
    <w:p w14:paraId="12B03610" w14:textId="77777777" w:rsidR="00E76CE8" w:rsidRPr="00F62AFF" w:rsidRDefault="00C63D05" w:rsidP="00C63D05">
      <w:pPr>
        <w:pStyle w:val="ListParagraph"/>
        <w:numPr>
          <w:ilvl w:val="0"/>
          <w:numId w:val="1"/>
        </w:numPr>
        <w:rPr>
          <w:rFonts w:ascii="Calibri" w:hAnsi="Calibri" w:cs="Calibri"/>
          <w:szCs w:val="22"/>
          <w:lang w:val="en-CA"/>
        </w:rPr>
      </w:pPr>
      <w:r w:rsidRPr="00F62AFF">
        <w:rPr>
          <w:rFonts w:ascii="Calibri" w:hAnsi="Calibri" w:cs="Calibri"/>
          <w:szCs w:val="22"/>
          <w:lang w:val="en-CA"/>
        </w:rPr>
        <w:lastRenderedPageBreak/>
        <w:t>Student and staff safety is the first priority</w:t>
      </w:r>
      <w:r w:rsidR="00B11E0A" w:rsidRPr="00F62AFF">
        <w:rPr>
          <w:rFonts w:ascii="Calibri" w:hAnsi="Calibri" w:cs="Calibri"/>
          <w:szCs w:val="22"/>
          <w:lang w:val="en-CA"/>
        </w:rPr>
        <w:t xml:space="preserve"> before all other action</w:t>
      </w:r>
      <w:r w:rsidR="009B3B52" w:rsidRPr="00F62AFF">
        <w:rPr>
          <w:rFonts w:ascii="Calibri" w:hAnsi="Calibri" w:cs="Calibri"/>
          <w:szCs w:val="22"/>
          <w:lang w:val="en-CA"/>
        </w:rPr>
        <w:t>.</w:t>
      </w:r>
    </w:p>
    <w:p w14:paraId="0D16BCB0" w14:textId="77777777" w:rsidR="00C63D05" w:rsidRPr="00F62AFF" w:rsidRDefault="00C63D05" w:rsidP="00C63D05">
      <w:pPr>
        <w:pStyle w:val="ListParagraph"/>
        <w:numPr>
          <w:ilvl w:val="0"/>
          <w:numId w:val="1"/>
        </w:numPr>
        <w:rPr>
          <w:rFonts w:ascii="Calibri" w:hAnsi="Calibri" w:cs="Calibri"/>
          <w:szCs w:val="22"/>
          <w:lang w:val="en-CA"/>
        </w:rPr>
      </w:pPr>
      <w:r w:rsidRPr="00F62AFF">
        <w:rPr>
          <w:rFonts w:ascii="Calibri" w:hAnsi="Calibri" w:cs="Calibri"/>
          <w:szCs w:val="22"/>
          <w:lang w:val="en-CA"/>
        </w:rPr>
        <w:t xml:space="preserve">Students </w:t>
      </w:r>
      <w:r w:rsidR="00B11E0A" w:rsidRPr="00F62AFF">
        <w:rPr>
          <w:rFonts w:ascii="Calibri" w:hAnsi="Calibri" w:cs="Calibri"/>
          <w:szCs w:val="22"/>
          <w:lang w:val="en-CA"/>
        </w:rPr>
        <w:t>are</w:t>
      </w:r>
      <w:r w:rsidRPr="00F62AFF">
        <w:rPr>
          <w:rFonts w:ascii="Calibri" w:hAnsi="Calibri" w:cs="Calibri"/>
          <w:szCs w:val="22"/>
          <w:lang w:val="en-CA"/>
        </w:rPr>
        <w:t xml:space="preserve"> supervised whenever they are evacuated to an alternate site</w:t>
      </w:r>
      <w:r w:rsidR="00B11E0A" w:rsidRPr="00F62AFF">
        <w:rPr>
          <w:rFonts w:ascii="Calibri" w:hAnsi="Calibri" w:cs="Calibri"/>
          <w:szCs w:val="22"/>
          <w:lang w:val="en-CA"/>
        </w:rPr>
        <w:t xml:space="preserve"> until </w:t>
      </w:r>
      <w:r w:rsidR="00F42879" w:rsidRPr="00F62AFF">
        <w:rPr>
          <w:rFonts w:ascii="Calibri" w:hAnsi="Calibri" w:cs="Calibri"/>
          <w:szCs w:val="22"/>
          <w:lang w:val="en-CA"/>
        </w:rPr>
        <w:t xml:space="preserve">directed. </w:t>
      </w:r>
    </w:p>
    <w:p w14:paraId="3C515A3E" w14:textId="77777777" w:rsidR="00B11E0A" w:rsidRPr="00F62AFF" w:rsidRDefault="00B11E0A" w:rsidP="00B11E0A">
      <w:pPr>
        <w:pStyle w:val="ListParagraph"/>
        <w:numPr>
          <w:ilvl w:val="0"/>
          <w:numId w:val="1"/>
        </w:numPr>
        <w:rPr>
          <w:rFonts w:ascii="Calibri" w:hAnsi="Calibri" w:cs="Calibri"/>
          <w:szCs w:val="22"/>
          <w:lang w:val="en-CA"/>
        </w:rPr>
      </w:pPr>
      <w:r w:rsidRPr="00F62AFF">
        <w:rPr>
          <w:rFonts w:ascii="Calibri" w:hAnsi="Calibri" w:cs="Calibri"/>
          <w:szCs w:val="22"/>
          <w:lang w:val="en-CA"/>
        </w:rPr>
        <w:t>Communication with emergency services</w:t>
      </w:r>
      <w:r w:rsidR="00734B26" w:rsidRPr="00F62AFF">
        <w:rPr>
          <w:rFonts w:ascii="Calibri" w:hAnsi="Calibri" w:cs="Calibri"/>
          <w:szCs w:val="22"/>
          <w:lang w:val="en-CA"/>
        </w:rPr>
        <w:t xml:space="preserve"> comes first to ensure safety; </w:t>
      </w:r>
      <w:r w:rsidRPr="00F62AFF">
        <w:rPr>
          <w:rFonts w:ascii="Calibri" w:hAnsi="Calibri" w:cs="Calibri"/>
          <w:szCs w:val="22"/>
          <w:lang w:val="en-CA"/>
        </w:rPr>
        <w:t>communication with parents</w:t>
      </w:r>
      <w:r w:rsidR="00734B26" w:rsidRPr="00F62AFF">
        <w:rPr>
          <w:rFonts w:ascii="Calibri" w:hAnsi="Calibri" w:cs="Calibri"/>
          <w:szCs w:val="22"/>
          <w:lang w:val="en-CA"/>
        </w:rPr>
        <w:t xml:space="preserve"> occurs once we determine students and staff are safe</w:t>
      </w:r>
      <w:r w:rsidR="00F42879" w:rsidRPr="00F62AFF">
        <w:rPr>
          <w:rFonts w:ascii="Calibri" w:hAnsi="Calibri" w:cs="Calibri"/>
          <w:szCs w:val="22"/>
          <w:lang w:val="en-CA"/>
        </w:rPr>
        <w:t>.</w:t>
      </w:r>
    </w:p>
    <w:p w14:paraId="17FFE01B" w14:textId="77777777" w:rsidR="00B11E0A" w:rsidRPr="00F62AFF" w:rsidRDefault="00972E4C" w:rsidP="00B11E0A">
      <w:pPr>
        <w:pStyle w:val="ListParagraph"/>
        <w:numPr>
          <w:ilvl w:val="0"/>
          <w:numId w:val="1"/>
        </w:numPr>
        <w:rPr>
          <w:rFonts w:ascii="Calibri" w:hAnsi="Calibri" w:cs="Calibri"/>
          <w:szCs w:val="22"/>
          <w:lang w:val="en-CA"/>
        </w:rPr>
      </w:pPr>
      <w:r w:rsidRPr="00F62AFF">
        <w:rPr>
          <w:rFonts w:ascii="Calibri" w:hAnsi="Calibri" w:cs="Calibri"/>
          <w:szCs w:val="22"/>
          <w:lang w:val="en-CA"/>
        </w:rPr>
        <w:t xml:space="preserve">The school </w:t>
      </w:r>
      <w:r w:rsidR="00734B26" w:rsidRPr="00F62AFF">
        <w:rPr>
          <w:rFonts w:ascii="Calibri" w:hAnsi="Calibri" w:cs="Calibri"/>
          <w:szCs w:val="22"/>
          <w:lang w:val="en-CA"/>
        </w:rPr>
        <w:t xml:space="preserve">cares for the student </w:t>
      </w:r>
      <w:r w:rsidR="00B11E0A" w:rsidRPr="00F62AFF">
        <w:rPr>
          <w:rFonts w:ascii="Calibri" w:hAnsi="Calibri" w:cs="Calibri"/>
          <w:szCs w:val="22"/>
          <w:lang w:val="en-CA"/>
        </w:rPr>
        <w:t>during a medical incident</w:t>
      </w:r>
      <w:r w:rsidRPr="00F62AFF">
        <w:rPr>
          <w:rFonts w:ascii="Calibri" w:hAnsi="Calibri" w:cs="Calibri"/>
          <w:szCs w:val="22"/>
          <w:lang w:val="en-CA"/>
        </w:rPr>
        <w:t xml:space="preserve"> until emergency services </w:t>
      </w:r>
      <w:r w:rsidR="00734B26" w:rsidRPr="00F62AFF">
        <w:rPr>
          <w:rFonts w:ascii="Calibri" w:hAnsi="Calibri" w:cs="Calibri"/>
          <w:szCs w:val="22"/>
          <w:lang w:val="en-CA"/>
        </w:rPr>
        <w:t>re</w:t>
      </w:r>
      <w:r w:rsidRPr="00F62AFF">
        <w:rPr>
          <w:rFonts w:ascii="Calibri" w:hAnsi="Calibri" w:cs="Calibri"/>
          <w:szCs w:val="22"/>
          <w:lang w:val="en-CA"/>
        </w:rPr>
        <w:t>spond</w:t>
      </w:r>
      <w:r w:rsidR="00F42879" w:rsidRPr="00F62AFF">
        <w:rPr>
          <w:rFonts w:ascii="Calibri" w:hAnsi="Calibri" w:cs="Calibri"/>
          <w:szCs w:val="22"/>
          <w:lang w:val="en-CA"/>
        </w:rPr>
        <w:t xml:space="preserve">. </w:t>
      </w:r>
    </w:p>
    <w:p w14:paraId="4E452EA5" w14:textId="77777777" w:rsidR="000214F0" w:rsidRPr="00F62AFF" w:rsidRDefault="00972E4C" w:rsidP="002F6C0D">
      <w:pPr>
        <w:pStyle w:val="ListParagraph"/>
        <w:numPr>
          <w:ilvl w:val="0"/>
          <w:numId w:val="1"/>
        </w:numPr>
        <w:rPr>
          <w:rFonts w:ascii="Calibri" w:hAnsi="Calibri" w:cs="Calibri"/>
          <w:szCs w:val="22"/>
          <w:lang w:val="en-CA"/>
        </w:rPr>
      </w:pPr>
      <w:r w:rsidRPr="00F62AFF">
        <w:rPr>
          <w:rFonts w:ascii="Calibri" w:hAnsi="Calibri" w:cs="Calibri"/>
          <w:szCs w:val="22"/>
          <w:lang w:val="en-CA"/>
        </w:rPr>
        <w:t xml:space="preserve">The principal </w:t>
      </w:r>
      <w:r w:rsidR="000214F0" w:rsidRPr="00F62AFF">
        <w:rPr>
          <w:rFonts w:ascii="Calibri" w:hAnsi="Calibri" w:cs="Calibri"/>
          <w:szCs w:val="22"/>
          <w:lang w:val="en-CA"/>
        </w:rPr>
        <w:t>is responsible</w:t>
      </w:r>
      <w:r w:rsidRPr="00F62AFF">
        <w:rPr>
          <w:rFonts w:ascii="Calibri" w:hAnsi="Calibri" w:cs="Calibri"/>
          <w:szCs w:val="22"/>
          <w:lang w:val="en-CA"/>
        </w:rPr>
        <w:t xml:space="preserve"> </w:t>
      </w:r>
      <w:r w:rsidR="00734B26" w:rsidRPr="00F62AFF">
        <w:rPr>
          <w:rFonts w:ascii="Calibri" w:hAnsi="Calibri" w:cs="Calibri"/>
          <w:szCs w:val="22"/>
          <w:lang w:val="en-CA"/>
        </w:rPr>
        <w:t>for decision making during an emergency as requir</w:t>
      </w:r>
      <w:r w:rsidRPr="00F62AFF">
        <w:rPr>
          <w:rFonts w:ascii="Calibri" w:hAnsi="Calibri" w:cs="Calibri"/>
          <w:szCs w:val="22"/>
          <w:lang w:val="en-CA"/>
        </w:rPr>
        <w:t xml:space="preserve">ed. </w:t>
      </w:r>
    </w:p>
    <w:p w14:paraId="4F1B4AAE" w14:textId="77777777" w:rsidR="00FF5080" w:rsidRPr="00F62AFF" w:rsidRDefault="00FF5080" w:rsidP="00FF5080">
      <w:pPr>
        <w:rPr>
          <w:rFonts w:ascii="Calibri" w:hAnsi="Calibri" w:cs="Calibri"/>
          <w:szCs w:val="22"/>
          <w:lang w:val="en-CA"/>
        </w:rPr>
      </w:pPr>
      <w:r w:rsidRPr="00F62AFF">
        <w:rPr>
          <w:rFonts w:ascii="Calibri" w:hAnsi="Calibri" w:cs="Calibri"/>
          <w:szCs w:val="22"/>
          <w:lang w:val="en-CA"/>
        </w:rPr>
        <w:t xml:space="preserve">As a parent, you should follow these basic rules during a school emergency: </w:t>
      </w:r>
    </w:p>
    <w:p w14:paraId="650CCDC6" w14:textId="77777777" w:rsidR="00FF5080" w:rsidRPr="00F62AFF" w:rsidRDefault="00FF5080" w:rsidP="00FF5080">
      <w:pPr>
        <w:pStyle w:val="ListParagraph"/>
        <w:numPr>
          <w:ilvl w:val="0"/>
          <w:numId w:val="2"/>
        </w:numPr>
        <w:rPr>
          <w:rFonts w:ascii="Calibri" w:hAnsi="Calibri" w:cs="Calibri"/>
          <w:szCs w:val="22"/>
          <w:lang w:val="en-CA"/>
        </w:rPr>
      </w:pPr>
      <w:r w:rsidRPr="00F62AFF">
        <w:rPr>
          <w:rFonts w:ascii="Calibri" w:hAnsi="Calibri" w:cs="Calibri"/>
          <w:b/>
          <w:szCs w:val="22"/>
          <w:lang w:val="en-CA"/>
        </w:rPr>
        <w:t>Do not</w:t>
      </w:r>
      <w:r w:rsidRPr="00F62AFF">
        <w:rPr>
          <w:rFonts w:ascii="Calibri" w:hAnsi="Calibri" w:cs="Calibri"/>
          <w:szCs w:val="22"/>
          <w:lang w:val="en-CA"/>
        </w:rPr>
        <w:t xml:space="preserve"> call the school; we must have phone lines open for emergency </w:t>
      </w:r>
      <w:r w:rsidR="00734B26" w:rsidRPr="00F62AFF">
        <w:rPr>
          <w:rFonts w:ascii="Calibri" w:hAnsi="Calibri" w:cs="Calibri"/>
          <w:szCs w:val="22"/>
          <w:lang w:val="en-CA"/>
        </w:rPr>
        <w:t>services.</w:t>
      </w:r>
      <w:r w:rsidRPr="00F62AFF">
        <w:rPr>
          <w:rFonts w:ascii="Calibri" w:hAnsi="Calibri" w:cs="Calibri"/>
          <w:szCs w:val="22"/>
          <w:lang w:val="en-CA"/>
        </w:rPr>
        <w:t xml:space="preserve"> </w:t>
      </w:r>
    </w:p>
    <w:p w14:paraId="373F1998" w14:textId="77777777" w:rsidR="00FF5080" w:rsidRPr="00F62AFF" w:rsidRDefault="00FF5080" w:rsidP="00FF5080">
      <w:pPr>
        <w:pStyle w:val="ListParagraph"/>
        <w:numPr>
          <w:ilvl w:val="0"/>
          <w:numId w:val="2"/>
        </w:numPr>
        <w:rPr>
          <w:rFonts w:ascii="Calibri" w:hAnsi="Calibri" w:cs="Calibri"/>
          <w:szCs w:val="22"/>
          <w:lang w:val="en-CA"/>
        </w:rPr>
      </w:pPr>
      <w:r w:rsidRPr="00F62AFF">
        <w:rPr>
          <w:rFonts w:ascii="Calibri" w:hAnsi="Calibri" w:cs="Calibri"/>
          <w:b/>
          <w:szCs w:val="22"/>
          <w:lang w:val="en-CA"/>
        </w:rPr>
        <w:t xml:space="preserve">Do not </w:t>
      </w:r>
      <w:r w:rsidRPr="00F62AFF">
        <w:rPr>
          <w:rFonts w:ascii="Calibri" w:hAnsi="Calibri" w:cs="Calibri"/>
          <w:szCs w:val="22"/>
          <w:lang w:val="en-CA"/>
        </w:rPr>
        <w:t xml:space="preserve">drive to the school during a school or city-wide emergency; </w:t>
      </w:r>
      <w:r w:rsidR="00734B26" w:rsidRPr="00F62AFF">
        <w:rPr>
          <w:rFonts w:ascii="Calibri" w:hAnsi="Calibri" w:cs="Calibri"/>
          <w:szCs w:val="22"/>
          <w:lang w:val="en-CA"/>
        </w:rPr>
        <w:t>we need the streets clear for emergency services and to protect student safety.</w:t>
      </w:r>
    </w:p>
    <w:p w14:paraId="0AC5AEF1" w14:textId="77777777" w:rsidR="00FF5080" w:rsidRPr="00F62AFF" w:rsidRDefault="00734B26" w:rsidP="00FF5080">
      <w:pPr>
        <w:pStyle w:val="ListParagraph"/>
        <w:numPr>
          <w:ilvl w:val="0"/>
          <w:numId w:val="2"/>
        </w:numPr>
        <w:rPr>
          <w:rFonts w:ascii="Calibri" w:hAnsi="Calibri" w:cs="Calibri"/>
          <w:szCs w:val="22"/>
          <w:lang w:val="en-CA"/>
        </w:rPr>
      </w:pPr>
      <w:r w:rsidRPr="00F62AFF">
        <w:rPr>
          <w:rFonts w:ascii="Calibri" w:hAnsi="Calibri" w:cs="Calibri"/>
          <w:szCs w:val="22"/>
          <w:lang w:val="en-CA"/>
        </w:rPr>
        <w:t xml:space="preserve">Wait for </w:t>
      </w:r>
      <w:r w:rsidR="00FF5080" w:rsidRPr="00F62AFF">
        <w:rPr>
          <w:rFonts w:ascii="Calibri" w:hAnsi="Calibri" w:cs="Calibri"/>
          <w:szCs w:val="22"/>
          <w:lang w:val="en-CA"/>
        </w:rPr>
        <w:t xml:space="preserve">information and instruction from the school. </w:t>
      </w:r>
    </w:p>
    <w:p w14:paraId="5CD51B68" w14:textId="77777777" w:rsidR="00FF5080" w:rsidRPr="00F62AFF" w:rsidRDefault="00FF5080" w:rsidP="002F6C0D">
      <w:pPr>
        <w:pStyle w:val="ListParagraph"/>
        <w:numPr>
          <w:ilvl w:val="0"/>
          <w:numId w:val="2"/>
        </w:numPr>
        <w:rPr>
          <w:rFonts w:ascii="Calibri" w:hAnsi="Calibri" w:cs="Calibri"/>
          <w:szCs w:val="22"/>
          <w:lang w:val="en-CA"/>
        </w:rPr>
      </w:pPr>
      <w:r w:rsidRPr="00F62AFF">
        <w:rPr>
          <w:rFonts w:ascii="Calibri" w:hAnsi="Calibri" w:cs="Calibri"/>
          <w:szCs w:val="22"/>
          <w:lang w:val="en-CA"/>
        </w:rPr>
        <w:t>Tune in</w:t>
      </w:r>
      <w:r w:rsidR="00734B26" w:rsidRPr="00F62AFF">
        <w:rPr>
          <w:rFonts w:ascii="Calibri" w:hAnsi="Calibri" w:cs="Calibri"/>
          <w:szCs w:val="22"/>
          <w:lang w:val="en-CA"/>
        </w:rPr>
        <w:t xml:space="preserve"> </w:t>
      </w:r>
      <w:r w:rsidRPr="00F62AFF">
        <w:rPr>
          <w:rFonts w:ascii="Calibri" w:hAnsi="Calibri" w:cs="Calibri"/>
          <w:szCs w:val="22"/>
          <w:lang w:val="en-CA"/>
        </w:rPr>
        <w:t xml:space="preserve">to </w:t>
      </w:r>
      <w:r w:rsidR="00734B26" w:rsidRPr="00F62AFF">
        <w:rPr>
          <w:rFonts w:ascii="Calibri" w:hAnsi="Calibri" w:cs="Calibri"/>
          <w:szCs w:val="22"/>
          <w:lang w:val="en-CA"/>
        </w:rPr>
        <w:t>the</w:t>
      </w:r>
      <w:r w:rsidRPr="00F62AFF">
        <w:rPr>
          <w:rFonts w:ascii="Calibri" w:hAnsi="Calibri" w:cs="Calibri"/>
          <w:szCs w:val="22"/>
          <w:lang w:val="en-CA"/>
        </w:rPr>
        <w:t xml:space="preserve"> </w:t>
      </w:r>
      <w:r w:rsidR="00734B26" w:rsidRPr="00F62AFF">
        <w:rPr>
          <w:rFonts w:ascii="Calibri" w:hAnsi="Calibri" w:cs="Calibri"/>
          <w:szCs w:val="22"/>
          <w:lang w:val="en-CA"/>
        </w:rPr>
        <w:t xml:space="preserve">local </w:t>
      </w:r>
      <w:r w:rsidRPr="00F62AFF">
        <w:rPr>
          <w:rFonts w:ascii="Calibri" w:hAnsi="Calibri" w:cs="Calibri"/>
          <w:szCs w:val="22"/>
          <w:lang w:val="en-CA"/>
        </w:rPr>
        <w:t>radio for updates and instruction</w:t>
      </w:r>
      <w:r w:rsidR="00734B26" w:rsidRPr="00F62AFF">
        <w:rPr>
          <w:rFonts w:ascii="Calibri" w:hAnsi="Calibri" w:cs="Calibri"/>
          <w:szCs w:val="22"/>
          <w:lang w:val="en-CA"/>
        </w:rPr>
        <w:t>s</w:t>
      </w:r>
      <w:r w:rsidRPr="00F62AFF">
        <w:rPr>
          <w:rFonts w:ascii="Calibri" w:hAnsi="Calibri" w:cs="Calibri"/>
          <w:szCs w:val="22"/>
          <w:lang w:val="en-CA"/>
        </w:rPr>
        <w:t xml:space="preserve">. Sometimes school staff cannot communicate directly with you as they are ensuring the safety of students.  </w:t>
      </w:r>
    </w:p>
    <w:p w14:paraId="76894609" w14:textId="77777777" w:rsidR="00FF5080" w:rsidRPr="00F62AFF" w:rsidRDefault="00FF5080" w:rsidP="002F6C0D">
      <w:pPr>
        <w:rPr>
          <w:rFonts w:ascii="Calibri" w:hAnsi="Calibri" w:cs="Calibri"/>
          <w:b/>
          <w:szCs w:val="22"/>
          <w:lang w:val="en-CA"/>
        </w:rPr>
      </w:pPr>
      <w:r w:rsidRPr="00F62AFF">
        <w:rPr>
          <w:rFonts w:ascii="Calibri" w:hAnsi="Calibri" w:cs="Calibri"/>
          <w:b/>
          <w:szCs w:val="22"/>
          <w:lang w:val="en-CA"/>
        </w:rPr>
        <w:t xml:space="preserve">More information: </w:t>
      </w:r>
    </w:p>
    <w:p w14:paraId="0B50BEA2" w14:textId="77777777" w:rsidR="00FF5080" w:rsidRPr="00F62AFF" w:rsidRDefault="00FF5080" w:rsidP="002F6C0D">
      <w:pPr>
        <w:rPr>
          <w:rFonts w:ascii="Calibri" w:hAnsi="Calibri" w:cs="Calibri"/>
          <w:szCs w:val="22"/>
          <w:u w:val="single"/>
          <w:lang w:val="en-CA"/>
        </w:rPr>
      </w:pPr>
      <w:r w:rsidRPr="00F62AFF">
        <w:rPr>
          <w:rFonts w:ascii="Calibri" w:hAnsi="Calibri" w:cs="Calibri"/>
          <w:szCs w:val="22"/>
          <w:u w:val="single"/>
          <w:lang w:val="en-CA"/>
        </w:rPr>
        <w:t>School evacuation sites:</w:t>
      </w:r>
    </w:p>
    <w:p w14:paraId="33AE0DF7" w14:textId="77777777" w:rsidR="00FF5080" w:rsidRPr="00F62AFF" w:rsidRDefault="00FF5080" w:rsidP="002F6C0D">
      <w:pPr>
        <w:rPr>
          <w:rFonts w:ascii="Calibri" w:hAnsi="Calibri" w:cs="Calibri"/>
          <w:szCs w:val="22"/>
          <w:lang w:val="en-CA"/>
        </w:rPr>
      </w:pPr>
      <w:r w:rsidRPr="00F62AFF">
        <w:rPr>
          <w:rFonts w:ascii="Calibri" w:hAnsi="Calibri" w:cs="Calibri"/>
          <w:szCs w:val="22"/>
          <w:lang w:val="en-CA"/>
        </w:rPr>
        <w:t xml:space="preserve">Evacuation sites at </w:t>
      </w:r>
      <w:r w:rsidR="009B3B52" w:rsidRPr="00F62AFF">
        <w:rPr>
          <w:rFonts w:ascii="Calibri" w:hAnsi="Calibri" w:cs="Calibri"/>
          <w:szCs w:val="22"/>
          <w:lang w:val="en-CA"/>
        </w:rPr>
        <w:t>Golden Horn Elementary School are designated safe houses in the nearby neighbourhood where students and staff can get to easily and quickly in case of emergency.</w:t>
      </w:r>
      <w:r w:rsidRPr="00F62AFF">
        <w:rPr>
          <w:rFonts w:ascii="Calibri" w:hAnsi="Calibri" w:cs="Calibri"/>
          <w:szCs w:val="22"/>
          <w:lang w:val="en-CA"/>
        </w:rPr>
        <w:t xml:space="preserve"> </w:t>
      </w:r>
    </w:p>
    <w:tbl>
      <w:tblPr>
        <w:tblW w:w="3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30"/>
      </w:tblGrid>
      <w:tr w:rsidR="005C4074" w:rsidRPr="00B26B2B" w14:paraId="1E5D7C6F" w14:textId="77777777" w:rsidTr="00B81D7F">
        <w:trPr>
          <w:trHeight w:val="45"/>
          <w:jc w:val="center"/>
        </w:trPr>
        <w:tc>
          <w:tcPr>
            <w:tcW w:w="1980" w:type="dxa"/>
            <w:shd w:val="clear" w:color="auto" w:fill="EEECE1"/>
          </w:tcPr>
          <w:p w14:paraId="375A90A7" w14:textId="77777777" w:rsidR="005C4074" w:rsidRPr="00B26B2B" w:rsidRDefault="005C4074" w:rsidP="00B81D7F">
            <w:pPr>
              <w:pStyle w:val="NoSpacing"/>
              <w:jc w:val="center"/>
              <w:rPr>
                <w:rFonts w:ascii="Arial" w:hAnsi="Arial" w:cs="Arial"/>
                <w:b/>
                <w:sz w:val="20"/>
                <w:szCs w:val="20"/>
              </w:rPr>
            </w:pPr>
            <w:r w:rsidRPr="00B26B2B">
              <w:rPr>
                <w:rFonts w:ascii="Arial" w:hAnsi="Arial" w:cs="Arial"/>
                <w:b/>
                <w:sz w:val="20"/>
                <w:szCs w:val="20"/>
              </w:rPr>
              <w:t>Class</w:t>
            </w:r>
          </w:p>
          <w:p w14:paraId="286C1AEE" w14:textId="77777777" w:rsidR="005C4074" w:rsidRPr="00B26B2B" w:rsidRDefault="005C4074" w:rsidP="00B81D7F">
            <w:pPr>
              <w:pStyle w:val="NoSpacing"/>
              <w:jc w:val="center"/>
              <w:rPr>
                <w:rFonts w:ascii="Arial" w:hAnsi="Arial" w:cs="Arial"/>
                <w:b/>
                <w:sz w:val="20"/>
                <w:szCs w:val="20"/>
              </w:rPr>
            </w:pPr>
          </w:p>
        </w:tc>
        <w:tc>
          <w:tcPr>
            <w:tcW w:w="1530" w:type="dxa"/>
            <w:shd w:val="clear" w:color="auto" w:fill="EEECE1"/>
          </w:tcPr>
          <w:p w14:paraId="5651E225" w14:textId="77777777" w:rsidR="005C4074" w:rsidRPr="00B26B2B" w:rsidRDefault="005C4074" w:rsidP="00B81D7F">
            <w:pPr>
              <w:pStyle w:val="NoSpacing"/>
              <w:jc w:val="center"/>
              <w:rPr>
                <w:rFonts w:ascii="Arial" w:hAnsi="Arial" w:cs="Arial"/>
                <w:b/>
                <w:sz w:val="20"/>
                <w:szCs w:val="20"/>
              </w:rPr>
            </w:pPr>
            <w:r w:rsidRPr="00B26B2B">
              <w:rPr>
                <w:rFonts w:ascii="Arial" w:hAnsi="Arial" w:cs="Arial"/>
                <w:b/>
                <w:sz w:val="20"/>
                <w:szCs w:val="20"/>
              </w:rPr>
              <w:t>Safe Home Address</w:t>
            </w:r>
          </w:p>
        </w:tc>
      </w:tr>
      <w:tr w:rsidR="005C4074" w:rsidRPr="00B26B2B" w14:paraId="55B27068" w14:textId="77777777" w:rsidTr="00B81D7F">
        <w:trPr>
          <w:trHeight w:val="45"/>
          <w:jc w:val="center"/>
        </w:trPr>
        <w:tc>
          <w:tcPr>
            <w:tcW w:w="1980" w:type="dxa"/>
            <w:shd w:val="clear" w:color="auto" w:fill="auto"/>
          </w:tcPr>
          <w:p w14:paraId="037B83BF" w14:textId="77777777" w:rsidR="005C4074" w:rsidRPr="00B26B2B" w:rsidRDefault="005C4074" w:rsidP="00B81D7F">
            <w:pPr>
              <w:pStyle w:val="NoSpacing"/>
              <w:rPr>
                <w:rFonts w:ascii="Arial" w:hAnsi="Arial" w:cs="Arial"/>
                <w:sz w:val="20"/>
                <w:szCs w:val="20"/>
              </w:rPr>
            </w:pPr>
            <w:r>
              <w:rPr>
                <w:rFonts w:ascii="Arial" w:hAnsi="Arial" w:cs="Arial"/>
                <w:sz w:val="20"/>
                <w:szCs w:val="20"/>
              </w:rPr>
              <w:t>HR K Quarton</w:t>
            </w:r>
          </w:p>
          <w:p w14:paraId="3479EC90" w14:textId="77777777" w:rsidR="005C4074" w:rsidRPr="00B26B2B" w:rsidRDefault="005C4074" w:rsidP="00B81D7F">
            <w:pPr>
              <w:pStyle w:val="NoSpacing"/>
              <w:rPr>
                <w:rFonts w:ascii="Arial" w:hAnsi="Arial" w:cs="Arial"/>
                <w:sz w:val="20"/>
                <w:szCs w:val="20"/>
              </w:rPr>
            </w:pPr>
            <w:r>
              <w:rPr>
                <w:rFonts w:ascii="Arial" w:hAnsi="Arial" w:cs="Arial"/>
                <w:sz w:val="20"/>
                <w:szCs w:val="20"/>
              </w:rPr>
              <w:t>HR K Hirsch</w:t>
            </w:r>
          </w:p>
          <w:p w14:paraId="4475104D" w14:textId="77777777" w:rsidR="005C4074" w:rsidRPr="00B26B2B" w:rsidRDefault="005C4074" w:rsidP="00B81D7F">
            <w:pPr>
              <w:pStyle w:val="NoSpacing"/>
              <w:rPr>
                <w:rFonts w:ascii="Arial" w:hAnsi="Arial" w:cs="Arial"/>
                <w:sz w:val="20"/>
                <w:szCs w:val="20"/>
                <w:highlight w:val="yellow"/>
                <w:lang w:val="en-US"/>
              </w:rPr>
            </w:pPr>
          </w:p>
        </w:tc>
        <w:tc>
          <w:tcPr>
            <w:tcW w:w="1530" w:type="dxa"/>
            <w:shd w:val="clear" w:color="auto" w:fill="auto"/>
          </w:tcPr>
          <w:p w14:paraId="59FF3875" w14:textId="77777777" w:rsidR="005C4074" w:rsidRPr="00B26B2B" w:rsidRDefault="005C4074" w:rsidP="00B81D7F">
            <w:pPr>
              <w:pStyle w:val="NoSpacing"/>
              <w:rPr>
                <w:rFonts w:ascii="Arial" w:hAnsi="Arial" w:cs="Arial"/>
                <w:sz w:val="20"/>
                <w:szCs w:val="20"/>
              </w:rPr>
            </w:pPr>
            <w:r>
              <w:rPr>
                <w:rFonts w:ascii="Arial" w:hAnsi="Arial" w:cs="Arial"/>
                <w:sz w:val="20"/>
                <w:szCs w:val="20"/>
              </w:rPr>
              <w:t>148</w:t>
            </w:r>
          </w:p>
          <w:p w14:paraId="2F25BC38"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Duncan Dr.</w:t>
            </w:r>
          </w:p>
        </w:tc>
      </w:tr>
      <w:tr w:rsidR="005C4074" w:rsidRPr="00B26B2B" w14:paraId="49EEA122" w14:textId="77777777" w:rsidTr="00B81D7F">
        <w:trPr>
          <w:trHeight w:val="45"/>
          <w:jc w:val="center"/>
        </w:trPr>
        <w:tc>
          <w:tcPr>
            <w:tcW w:w="1980" w:type="dxa"/>
            <w:shd w:val="clear" w:color="auto" w:fill="auto"/>
          </w:tcPr>
          <w:p w14:paraId="398F2B3C" w14:textId="77777777" w:rsidR="005C4074" w:rsidRPr="00B26B2B" w:rsidRDefault="005C4074" w:rsidP="00B81D7F">
            <w:pPr>
              <w:pStyle w:val="NoSpacing"/>
              <w:rPr>
                <w:rFonts w:ascii="Arial" w:hAnsi="Arial" w:cs="Arial"/>
                <w:sz w:val="20"/>
                <w:szCs w:val="20"/>
              </w:rPr>
            </w:pPr>
            <w:r>
              <w:rPr>
                <w:rFonts w:ascii="Arial" w:hAnsi="Arial" w:cs="Arial"/>
                <w:sz w:val="20"/>
                <w:szCs w:val="20"/>
              </w:rPr>
              <w:t>HR ½ Merrick</w:t>
            </w:r>
          </w:p>
          <w:p w14:paraId="447A7463" w14:textId="77777777" w:rsidR="005C4074" w:rsidRPr="00B26B2B" w:rsidRDefault="005C4074" w:rsidP="00B81D7F">
            <w:pPr>
              <w:pStyle w:val="NoSpacing"/>
              <w:rPr>
                <w:rFonts w:ascii="Arial" w:hAnsi="Arial" w:cs="Arial"/>
                <w:sz w:val="20"/>
                <w:szCs w:val="20"/>
              </w:rPr>
            </w:pPr>
          </w:p>
        </w:tc>
        <w:tc>
          <w:tcPr>
            <w:tcW w:w="1530" w:type="dxa"/>
            <w:shd w:val="clear" w:color="auto" w:fill="auto"/>
          </w:tcPr>
          <w:p w14:paraId="28CFE0C5" w14:textId="77777777" w:rsidR="005C4074" w:rsidRPr="00B26B2B" w:rsidRDefault="005C4074" w:rsidP="00B81D7F">
            <w:pPr>
              <w:pStyle w:val="NoSpacing"/>
              <w:rPr>
                <w:rFonts w:ascii="Arial" w:hAnsi="Arial" w:cs="Arial"/>
                <w:sz w:val="20"/>
                <w:szCs w:val="20"/>
              </w:rPr>
            </w:pPr>
            <w:r>
              <w:rPr>
                <w:rFonts w:ascii="Arial" w:hAnsi="Arial" w:cs="Arial"/>
                <w:sz w:val="20"/>
                <w:szCs w:val="20"/>
              </w:rPr>
              <w:t>141 Arctic Dr.</w:t>
            </w:r>
          </w:p>
        </w:tc>
      </w:tr>
      <w:tr w:rsidR="005C4074" w:rsidRPr="00B26B2B" w14:paraId="6341F215" w14:textId="77777777" w:rsidTr="00B81D7F">
        <w:trPr>
          <w:trHeight w:val="45"/>
          <w:jc w:val="center"/>
        </w:trPr>
        <w:tc>
          <w:tcPr>
            <w:tcW w:w="1980" w:type="dxa"/>
            <w:shd w:val="clear" w:color="auto" w:fill="auto"/>
          </w:tcPr>
          <w:p w14:paraId="62A87EB3" w14:textId="77777777" w:rsidR="005C4074" w:rsidRDefault="005C4074" w:rsidP="00B81D7F">
            <w:pPr>
              <w:pStyle w:val="NoSpacing"/>
              <w:rPr>
                <w:rFonts w:ascii="Arial" w:hAnsi="Arial" w:cs="Arial"/>
                <w:sz w:val="20"/>
                <w:szCs w:val="20"/>
              </w:rPr>
            </w:pPr>
            <w:r>
              <w:rPr>
                <w:rFonts w:ascii="Arial" w:hAnsi="Arial" w:cs="Arial"/>
                <w:sz w:val="20"/>
                <w:szCs w:val="20"/>
              </w:rPr>
              <w:t>HR 1 Churchill</w:t>
            </w:r>
          </w:p>
          <w:p w14:paraId="751181B3" w14:textId="77777777" w:rsidR="005C4074" w:rsidRDefault="005C4074" w:rsidP="00B81D7F">
            <w:pPr>
              <w:pStyle w:val="NoSpacing"/>
              <w:rPr>
                <w:rFonts w:ascii="Arial" w:hAnsi="Arial" w:cs="Arial"/>
                <w:sz w:val="20"/>
                <w:szCs w:val="20"/>
              </w:rPr>
            </w:pPr>
            <w:r>
              <w:rPr>
                <w:rFonts w:ascii="Arial" w:hAnsi="Arial" w:cs="Arial"/>
                <w:sz w:val="20"/>
                <w:szCs w:val="20"/>
              </w:rPr>
              <w:t>HR 2/3 Agnew</w:t>
            </w:r>
          </w:p>
        </w:tc>
        <w:tc>
          <w:tcPr>
            <w:tcW w:w="1530" w:type="dxa"/>
            <w:shd w:val="clear" w:color="auto" w:fill="auto"/>
          </w:tcPr>
          <w:p w14:paraId="3BA9A6B7"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206</w:t>
            </w:r>
          </w:p>
          <w:p w14:paraId="766D8987"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Duncan Dr.</w:t>
            </w:r>
          </w:p>
        </w:tc>
      </w:tr>
      <w:tr w:rsidR="005C4074" w:rsidRPr="00B26B2B" w14:paraId="688F3A9C" w14:textId="77777777" w:rsidTr="00B81D7F">
        <w:trPr>
          <w:trHeight w:val="45"/>
          <w:jc w:val="center"/>
        </w:trPr>
        <w:tc>
          <w:tcPr>
            <w:tcW w:w="1980" w:type="dxa"/>
            <w:shd w:val="clear" w:color="auto" w:fill="auto"/>
          </w:tcPr>
          <w:p w14:paraId="73F0FB26"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HR 2</w:t>
            </w:r>
            <w:r>
              <w:rPr>
                <w:rFonts w:ascii="Arial" w:hAnsi="Arial" w:cs="Arial"/>
                <w:sz w:val="20"/>
                <w:szCs w:val="20"/>
              </w:rPr>
              <w:t xml:space="preserve"> Leigh</w:t>
            </w:r>
          </w:p>
          <w:p w14:paraId="7EDFD3BE" w14:textId="77777777" w:rsidR="005C4074" w:rsidRPr="00B26B2B" w:rsidRDefault="005C4074" w:rsidP="00B81D7F">
            <w:pPr>
              <w:pStyle w:val="NoSpacing"/>
              <w:rPr>
                <w:rFonts w:ascii="Arial" w:hAnsi="Arial" w:cs="Arial"/>
                <w:sz w:val="20"/>
                <w:szCs w:val="20"/>
              </w:rPr>
            </w:pPr>
          </w:p>
        </w:tc>
        <w:tc>
          <w:tcPr>
            <w:tcW w:w="1530" w:type="dxa"/>
            <w:shd w:val="clear" w:color="auto" w:fill="auto"/>
          </w:tcPr>
          <w:p w14:paraId="6BCB1270" w14:textId="77777777" w:rsidR="005C4074" w:rsidRPr="00B26B2B" w:rsidRDefault="005C4074" w:rsidP="00B81D7F">
            <w:pPr>
              <w:pStyle w:val="NoSpacing"/>
              <w:rPr>
                <w:rFonts w:ascii="Arial" w:hAnsi="Arial" w:cs="Arial"/>
                <w:sz w:val="20"/>
                <w:szCs w:val="20"/>
              </w:rPr>
            </w:pPr>
            <w:r>
              <w:rPr>
                <w:rFonts w:ascii="Arial" w:hAnsi="Arial" w:cs="Arial"/>
                <w:sz w:val="20"/>
                <w:szCs w:val="20"/>
              </w:rPr>
              <w:t xml:space="preserve">141 </w:t>
            </w:r>
            <w:r w:rsidRPr="00B26B2B">
              <w:rPr>
                <w:rFonts w:ascii="Arial" w:hAnsi="Arial" w:cs="Arial"/>
                <w:sz w:val="20"/>
                <w:szCs w:val="20"/>
              </w:rPr>
              <w:t>Arctic Dr.</w:t>
            </w:r>
          </w:p>
        </w:tc>
      </w:tr>
      <w:tr w:rsidR="005C4074" w:rsidRPr="00B26B2B" w14:paraId="0B1A2BA4" w14:textId="77777777" w:rsidTr="00B81D7F">
        <w:trPr>
          <w:trHeight w:val="45"/>
          <w:jc w:val="center"/>
        </w:trPr>
        <w:tc>
          <w:tcPr>
            <w:tcW w:w="1980" w:type="dxa"/>
            <w:shd w:val="clear" w:color="auto" w:fill="auto"/>
          </w:tcPr>
          <w:p w14:paraId="59C8707A" w14:textId="77777777" w:rsidR="005C4074" w:rsidRDefault="005C4074" w:rsidP="00B81D7F">
            <w:pPr>
              <w:pStyle w:val="NoSpacing"/>
              <w:rPr>
                <w:rFonts w:ascii="Arial" w:hAnsi="Arial" w:cs="Arial"/>
                <w:sz w:val="20"/>
                <w:szCs w:val="20"/>
              </w:rPr>
            </w:pPr>
            <w:r w:rsidRPr="00B26B2B">
              <w:rPr>
                <w:rFonts w:ascii="Arial" w:hAnsi="Arial" w:cs="Arial"/>
                <w:sz w:val="20"/>
                <w:szCs w:val="20"/>
              </w:rPr>
              <w:t>HR</w:t>
            </w:r>
            <w:r>
              <w:rPr>
                <w:rFonts w:ascii="Arial" w:hAnsi="Arial" w:cs="Arial"/>
                <w:sz w:val="20"/>
                <w:szCs w:val="20"/>
              </w:rPr>
              <w:t xml:space="preserve"> 3 Osborne</w:t>
            </w:r>
          </w:p>
          <w:p w14:paraId="798FD12F" w14:textId="77777777" w:rsidR="005C4074" w:rsidRDefault="005C4074" w:rsidP="00B81D7F">
            <w:pPr>
              <w:pStyle w:val="NoSpacing"/>
              <w:rPr>
                <w:rFonts w:ascii="Arial" w:hAnsi="Arial" w:cs="Arial"/>
                <w:sz w:val="20"/>
                <w:szCs w:val="20"/>
              </w:rPr>
            </w:pPr>
            <w:r>
              <w:rPr>
                <w:rFonts w:ascii="Arial" w:hAnsi="Arial" w:cs="Arial"/>
                <w:sz w:val="20"/>
                <w:szCs w:val="20"/>
              </w:rPr>
              <w:t>HR 4/5 John</w:t>
            </w:r>
          </w:p>
          <w:p w14:paraId="1D58E240" w14:textId="77777777" w:rsidR="005C4074" w:rsidRPr="00B26B2B" w:rsidRDefault="005C4074" w:rsidP="00B81D7F">
            <w:pPr>
              <w:pStyle w:val="NoSpacing"/>
              <w:rPr>
                <w:rFonts w:ascii="Arial" w:hAnsi="Arial" w:cs="Arial"/>
                <w:sz w:val="20"/>
                <w:szCs w:val="20"/>
              </w:rPr>
            </w:pPr>
          </w:p>
        </w:tc>
        <w:tc>
          <w:tcPr>
            <w:tcW w:w="1530" w:type="dxa"/>
            <w:shd w:val="clear" w:color="auto" w:fill="auto"/>
          </w:tcPr>
          <w:p w14:paraId="75EC738F" w14:textId="77777777" w:rsidR="005C4074" w:rsidRPr="00B26B2B" w:rsidRDefault="005C4074" w:rsidP="00B81D7F">
            <w:pPr>
              <w:pStyle w:val="NoSpacing"/>
              <w:rPr>
                <w:rFonts w:ascii="Arial" w:hAnsi="Arial" w:cs="Arial"/>
                <w:sz w:val="20"/>
                <w:szCs w:val="20"/>
              </w:rPr>
            </w:pPr>
            <w:r>
              <w:rPr>
                <w:rFonts w:ascii="Arial" w:hAnsi="Arial" w:cs="Arial"/>
                <w:sz w:val="20"/>
                <w:szCs w:val="20"/>
              </w:rPr>
              <w:t xml:space="preserve">2 </w:t>
            </w:r>
            <w:r w:rsidRPr="00B26B2B">
              <w:rPr>
                <w:rFonts w:ascii="Arial" w:hAnsi="Arial" w:cs="Arial"/>
                <w:sz w:val="20"/>
                <w:szCs w:val="20"/>
              </w:rPr>
              <w:t>Arctic Dr</w:t>
            </w:r>
            <w:r>
              <w:rPr>
                <w:rFonts w:ascii="Arial" w:hAnsi="Arial" w:cs="Arial"/>
                <w:sz w:val="20"/>
                <w:szCs w:val="20"/>
              </w:rPr>
              <w:t>.</w:t>
            </w:r>
          </w:p>
        </w:tc>
      </w:tr>
      <w:tr w:rsidR="005C4074" w:rsidRPr="00B26B2B" w14:paraId="006E9CFF" w14:textId="77777777" w:rsidTr="00B81D7F">
        <w:trPr>
          <w:trHeight w:val="45"/>
          <w:jc w:val="center"/>
        </w:trPr>
        <w:tc>
          <w:tcPr>
            <w:tcW w:w="1980" w:type="dxa"/>
            <w:shd w:val="clear" w:color="auto" w:fill="auto"/>
          </w:tcPr>
          <w:p w14:paraId="0608DB45"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 xml:space="preserve">HR </w:t>
            </w:r>
            <w:r>
              <w:rPr>
                <w:rFonts w:ascii="Arial" w:hAnsi="Arial" w:cs="Arial"/>
                <w:sz w:val="20"/>
                <w:szCs w:val="20"/>
              </w:rPr>
              <w:t>5/6 Darling</w:t>
            </w:r>
            <w:r w:rsidRPr="00B26B2B">
              <w:rPr>
                <w:rFonts w:ascii="Arial" w:hAnsi="Arial" w:cs="Arial"/>
                <w:sz w:val="20"/>
                <w:szCs w:val="20"/>
              </w:rPr>
              <w:t xml:space="preserve"> </w:t>
            </w:r>
          </w:p>
          <w:p w14:paraId="1CD08B62" w14:textId="77777777" w:rsidR="005C4074" w:rsidRPr="00B26B2B" w:rsidRDefault="005C4074" w:rsidP="00B81D7F">
            <w:pPr>
              <w:pStyle w:val="NoSpacing"/>
              <w:rPr>
                <w:rFonts w:ascii="Arial" w:hAnsi="Arial" w:cs="Arial"/>
                <w:sz w:val="20"/>
                <w:szCs w:val="20"/>
              </w:rPr>
            </w:pPr>
          </w:p>
        </w:tc>
        <w:tc>
          <w:tcPr>
            <w:tcW w:w="1530" w:type="dxa"/>
            <w:shd w:val="clear" w:color="auto" w:fill="auto"/>
          </w:tcPr>
          <w:p w14:paraId="077FF39D" w14:textId="77777777" w:rsidR="005C4074" w:rsidRDefault="005C4074" w:rsidP="00B81D7F">
            <w:pPr>
              <w:pStyle w:val="NoSpacing"/>
              <w:rPr>
                <w:rFonts w:ascii="Arial" w:hAnsi="Arial" w:cs="Arial"/>
                <w:sz w:val="20"/>
                <w:szCs w:val="20"/>
              </w:rPr>
            </w:pPr>
            <w:r>
              <w:rPr>
                <w:rFonts w:ascii="Arial" w:hAnsi="Arial" w:cs="Arial"/>
                <w:sz w:val="20"/>
                <w:szCs w:val="20"/>
              </w:rPr>
              <w:t xml:space="preserve">104 </w:t>
            </w:r>
          </w:p>
          <w:p w14:paraId="52B18CAD" w14:textId="77777777" w:rsidR="005C4074" w:rsidRPr="00B26B2B" w:rsidRDefault="005C4074" w:rsidP="00B81D7F">
            <w:pPr>
              <w:pStyle w:val="NoSpacing"/>
              <w:rPr>
                <w:rFonts w:ascii="Arial" w:hAnsi="Arial" w:cs="Arial"/>
                <w:sz w:val="20"/>
                <w:szCs w:val="20"/>
              </w:rPr>
            </w:pPr>
            <w:r>
              <w:rPr>
                <w:rFonts w:ascii="Arial" w:hAnsi="Arial" w:cs="Arial"/>
                <w:sz w:val="20"/>
                <w:szCs w:val="20"/>
              </w:rPr>
              <w:t>Duncan</w:t>
            </w:r>
            <w:r w:rsidRPr="00B26B2B">
              <w:rPr>
                <w:rFonts w:ascii="Arial" w:hAnsi="Arial" w:cs="Arial"/>
                <w:sz w:val="20"/>
                <w:szCs w:val="20"/>
              </w:rPr>
              <w:t xml:space="preserve"> Dr.</w:t>
            </w:r>
          </w:p>
        </w:tc>
      </w:tr>
      <w:tr w:rsidR="005C4074" w:rsidRPr="00B26B2B" w14:paraId="67BFE334" w14:textId="77777777" w:rsidTr="00B81D7F">
        <w:trPr>
          <w:trHeight w:val="45"/>
          <w:jc w:val="center"/>
        </w:trPr>
        <w:tc>
          <w:tcPr>
            <w:tcW w:w="1980" w:type="dxa"/>
            <w:shd w:val="clear" w:color="auto" w:fill="auto"/>
          </w:tcPr>
          <w:p w14:paraId="2E899571" w14:textId="77777777" w:rsidR="005C4074" w:rsidRPr="00B26B2B" w:rsidRDefault="005C4074" w:rsidP="00B81D7F">
            <w:pPr>
              <w:pStyle w:val="NoSpacing"/>
              <w:rPr>
                <w:rFonts w:ascii="Arial" w:hAnsi="Arial" w:cs="Arial"/>
                <w:sz w:val="20"/>
                <w:szCs w:val="20"/>
              </w:rPr>
            </w:pPr>
            <w:r w:rsidRPr="00B26B2B">
              <w:rPr>
                <w:rFonts w:ascii="Arial" w:hAnsi="Arial" w:cs="Arial"/>
                <w:sz w:val="20"/>
                <w:szCs w:val="20"/>
              </w:rPr>
              <w:t>HR 6</w:t>
            </w:r>
            <w:r>
              <w:rPr>
                <w:rFonts w:ascii="Arial" w:hAnsi="Arial" w:cs="Arial"/>
                <w:sz w:val="20"/>
                <w:szCs w:val="20"/>
              </w:rPr>
              <w:t>/7 Birkeland</w:t>
            </w:r>
          </w:p>
          <w:p w14:paraId="6F36C95F" w14:textId="77777777" w:rsidR="005C4074" w:rsidRPr="00B26B2B" w:rsidRDefault="005C4074" w:rsidP="00B81D7F">
            <w:pPr>
              <w:pStyle w:val="NoSpacing"/>
              <w:rPr>
                <w:rFonts w:ascii="Arial" w:hAnsi="Arial" w:cs="Arial"/>
                <w:sz w:val="20"/>
                <w:szCs w:val="20"/>
              </w:rPr>
            </w:pPr>
            <w:r>
              <w:rPr>
                <w:rFonts w:ascii="Arial" w:hAnsi="Arial" w:cs="Arial"/>
                <w:sz w:val="20"/>
                <w:szCs w:val="20"/>
              </w:rPr>
              <w:t>HR 7 Beaulieu</w:t>
            </w:r>
          </w:p>
        </w:tc>
        <w:tc>
          <w:tcPr>
            <w:tcW w:w="1530" w:type="dxa"/>
            <w:shd w:val="clear" w:color="auto" w:fill="auto"/>
          </w:tcPr>
          <w:p w14:paraId="23D82522" w14:textId="77777777" w:rsidR="005C4074" w:rsidRPr="00B26B2B" w:rsidRDefault="005C4074" w:rsidP="00B81D7F">
            <w:pPr>
              <w:pStyle w:val="NoSpacing"/>
              <w:rPr>
                <w:rFonts w:ascii="Arial" w:hAnsi="Arial" w:cs="Arial"/>
                <w:sz w:val="20"/>
                <w:szCs w:val="20"/>
              </w:rPr>
            </w:pPr>
            <w:r>
              <w:rPr>
                <w:rFonts w:ascii="Arial" w:hAnsi="Arial" w:cs="Arial"/>
                <w:sz w:val="20"/>
                <w:szCs w:val="20"/>
              </w:rPr>
              <w:t>10 Arctic Dr.</w:t>
            </w:r>
          </w:p>
          <w:p w14:paraId="36153C87" w14:textId="77777777" w:rsidR="005C4074" w:rsidRPr="00B26B2B" w:rsidRDefault="005C4074" w:rsidP="00B81D7F">
            <w:pPr>
              <w:pStyle w:val="NoSpacing"/>
              <w:rPr>
                <w:rFonts w:ascii="Arial" w:hAnsi="Arial" w:cs="Arial"/>
                <w:sz w:val="20"/>
                <w:szCs w:val="20"/>
              </w:rPr>
            </w:pPr>
          </w:p>
        </w:tc>
      </w:tr>
    </w:tbl>
    <w:p w14:paraId="477C2BC4" w14:textId="77777777" w:rsidR="00F62AFF" w:rsidRPr="00F62AFF" w:rsidRDefault="00F62AFF" w:rsidP="002F6C0D">
      <w:pPr>
        <w:rPr>
          <w:rFonts w:ascii="Calibri" w:hAnsi="Calibri" w:cs="Calibri"/>
          <w:szCs w:val="22"/>
          <w:lang w:val="en-CA"/>
        </w:rPr>
      </w:pPr>
    </w:p>
    <w:p w14:paraId="01A7CAEF" w14:textId="77777777" w:rsidR="00F62AFF" w:rsidRDefault="00022DB9" w:rsidP="002F6C0D">
      <w:pPr>
        <w:rPr>
          <w:rFonts w:ascii="Calibri" w:hAnsi="Calibri" w:cs="Calibri"/>
          <w:szCs w:val="22"/>
          <w:lang w:val="en-CA"/>
        </w:rPr>
      </w:pPr>
      <w:r w:rsidRPr="00F62AFF">
        <w:rPr>
          <w:rFonts w:ascii="Calibri" w:hAnsi="Calibri" w:cs="Calibri"/>
          <w:szCs w:val="22"/>
          <w:lang w:val="en-CA"/>
        </w:rPr>
        <w:t xml:space="preserve"> </w:t>
      </w:r>
    </w:p>
    <w:p w14:paraId="1D20E64D" w14:textId="77777777" w:rsidR="00F62AFF" w:rsidRDefault="00F62AFF">
      <w:pPr>
        <w:spacing w:after="0"/>
        <w:rPr>
          <w:rFonts w:ascii="Calibri" w:hAnsi="Calibri" w:cs="Calibri"/>
          <w:szCs w:val="22"/>
          <w:lang w:val="en-CA"/>
        </w:rPr>
      </w:pPr>
      <w:r>
        <w:rPr>
          <w:rFonts w:ascii="Calibri" w:hAnsi="Calibri" w:cs="Calibri"/>
          <w:szCs w:val="22"/>
          <w:lang w:val="en-CA"/>
        </w:rPr>
        <w:br w:type="page"/>
      </w:r>
    </w:p>
    <w:p w14:paraId="122FE9A6" w14:textId="77777777" w:rsidR="00022DB9" w:rsidRPr="00F62AFF" w:rsidRDefault="00FF5080" w:rsidP="002F6C0D">
      <w:pPr>
        <w:rPr>
          <w:rFonts w:ascii="Calibri" w:hAnsi="Calibri" w:cs="Calibri"/>
          <w:szCs w:val="22"/>
          <w:u w:val="single"/>
          <w:lang w:val="en-CA"/>
        </w:rPr>
      </w:pPr>
      <w:r w:rsidRPr="00F62AFF">
        <w:rPr>
          <w:rFonts w:ascii="Calibri" w:hAnsi="Calibri" w:cs="Calibri"/>
          <w:szCs w:val="22"/>
          <w:u w:val="single"/>
          <w:lang w:val="en-CA"/>
        </w:rPr>
        <w:lastRenderedPageBreak/>
        <w:t xml:space="preserve">School safety drills: </w:t>
      </w:r>
    </w:p>
    <w:p w14:paraId="532343D5" w14:textId="77777777" w:rsidR="00FF5080" w:rsidRPr="00F62AFF" w:rsidRDefault="00FF5080" w:rsidP="002F6C0D">
      <w:pPr>
        <w:rPr>
          <w:rFonts w:ascii="Calibri" w:hAnsi="Calibri" w:cs="Calibri"/>
          <w:szCs w:val="22"/>
          <w:lang w:val="en-CA"/>
        </w:rPr>
      </w:pPr>
      <w:r w:rsidRPr="00F62AFF">
        <w:rPr>
          <w:rFonts w:ascii="Calibri" w:hAnsi="Calibri" w:cs="Calibri"/>
          <w:szCs w:val="22"/>
          <w:lang w:val="en-CA"/>
        </w:rPr>
        <w:t xml:space="preserve">The school performs regular safety drills to ensure students </w:t>
      </w:r>
      <w:r w:rsidR="00657346" w:rsidRPr="00F62AFF">
        <w:rPr>
          <w:rFonts w:ascii="Calibri" w:hAnsi="Calibri" w:cs="Calibri"/>
          <w:szCs w:val="22"/>
          <w:lang w:val="en-CA"/>
        </w:rPr>
        <w:t xml:space="preserve">know what to do in an </w:t>
      </w:r>
      <w:r w:rsidRPr="00F62AFF">
        <w:rPr>
          <w:rFonts w:ascii="Calibri" w:hAnsi="Calibri" w:cs="Calibri"/>
          <w:szCs w:val="22"/>
          <w:lang w:val="en-CA"/>
        </w:rPr>
        <w:t xml:space="preserve">emergency. </w:t>
      </w:r>
      <w:r w:rsidR="009B3B52" w:rsidRPr="00F62AFF">
        <w:rPr>
          <w:rFonts w:ascii="Calibri" w:hAnsi="Calibri" w:cs="Calibri"/>
          <w:szCs w:val="22"/>
          <w:lang w:val="en-CA"/>
        </w:rPr>
        <w:t>We perform fire drills throughout the year. Other emergency s</w:t>
      </w:r>
      <w:r w:rsidRPr="00F62AFF">
        <w:rPr>
          <w:rFonts w:ascii="Calibri" w:hAnsi="Calibri" w:cs="Calibri"/>
          <w:szCs w:val="22"/>
          <w:lang w:val="en-CA"/>
        </w:rPr>
        <w:t>afety drills will take place on:</w:t>
      </w:r>
    </w:p>
    <w:p w14:paraId="0AEE1F42" w14:textId="77777777" w:rsidR="00FF5080" w:rsidRPr="00F62AFF" w:rsidRDefault="009B3B52" w:rsidP="00FF5080">
      <w:pPr>
        <w:pStyle w:val="ListParagraph"/>
        <w:numPr>
          <w:ilvl w:val="0"/>
          <w:numId w:val="3"/>
        </w:numPr>
        <w:rPr>
          <w:rFonts w:ascii="Calibri" w:hAnsi="Calibri" w:cs="Calibri"/>
          <w:szCs w:val="22"/>
          <w:lang w:val="en-CA"/>
        </w:rPr>
      </w:pPr>
      <w:r w:rsidRPr="00F62AFF">
        <w:rPr>
          <w:rFonts w:ascii="Calibri" w:hAnsi="Calibri" w:cs="Calibri"/>
          <w:szCs w:val="22"/>
          <w:lang w:val="en-CA"/>
        </w:rPr>
        <w:t>Earthquake</w:t>
      </w:r>
    </w:p>
    <w:p w14:paraId="6C31CCBD" w14:textId="77777777" w:rsidR="00FF5080" w:rsidRPr="00F62AFF" w:rsidRDefault="009B3B52" w:rsidP="00FF5080">
      <w:pPr>
        <w:pStyle w:val="ListParagraph"/>
        <w:numPr>
          <w:ilvl w:val="0"/>
          <w:numId w:val="3"/>
        </w:numPr>
        <w:rPr>
          <w:rFonts w:ascii="Calibri" w:hAnsi="Calibri" w:cs="Calibri"/>
          <w:szCs w:val="22"/>
          <w:lang w:val="en-CA"/>
        </w:rPr>
      </w:pPr>
      <w:r w:rsidRPr="00F62AFF">
        <w:rPr>
          <w:rFonts w:ascii="Calibri" w:hAnsi="Calibri" w:cs="Calibri"/>
          <w:szCs w:val="22"/>
          <w:lang w:val="en-CA"/>
        </w:rPr>
        <w:t>Bomb Threat</w:t>
      </w:r>
    </w:p>
    <w:p w14:paraId="4D885D7B" w14:textId="77777777" w:rsidR="009B3B52" w:rsidRPr="00F62AFF" w:rsidRDefault="009B3B52" w:rsidP="00FF5080">
      <w:pPr>
        <w:pStyle w:val="ListParagraph"/>
        <w:numPr>
          <w:ilvl w:val="0"/>
          <w:numId w:val="3"/>
        </w:numPr>
        <w:rPr>
          <w:rFonts w:ascii="Calibri" w:hAnsi="Calibri" w:cs="Calibri"/>
          <w:szCs w:val="22"/>
          <w:lang w:val="en-CA"/>
        </w:rPr>
      </w:pPr>
      <w:r w:rsidRPr="00F62AFF">
        <w:rPr>
          <w:rFonts w:ascii="Calibri" w:hAnsi="Calibri" w:cs="Calibri"/>
          <w:szCs w:val="22"/>
          <w:lang w:val="en-CA"/>
        </w:rPr>
        <w:t>Lockdown</w:t>
      </w:r>
    </w:p>
    <w:p w14:paraId="0377040A" w14:textId="77777777" w:rsidR="00FF5080" w:rsidRPr="00F62AFF" w:rsidRDefault="00FF5080" w:rsidP="002F6C0D">
      <w:pPr>
        <w:rPr>
          <w:rFonts w:ascii="Calibri" w:hAnsi="Calibri" w:cs="Calibri"/>
          <w:szCs w:val="22"/>
          <w:lang w:val="en-CA"/>
        </w:rPr>
      </w:pPr>
      <w:r w:rsidRPr="00F62AFF">
        <w:rPr>
          <w:rFonts w:ascii="Calibri" w:hAnsi="Calibri" w:cs="Calibri"/>
          <w:szCs w:val="22"/>
          <w:lang w:val="en-CA"/>
        </w:rPr>
        <w:t xml:space="preserve">You will be </w:t>
      </w:r>
      <w:r w:rsidR="00A642E4" w:rsidRPr="00F62AFF">
        <w:rPr>
          <w:rFonts w:ascii="Calibri" w:hAnsi="Calibri" w:cs="Calibri"/>
          <w:szCs w:val="22"/>
          <w:lang w:val="en-CA"/>
        </w:rPr>
        <w:t>informed when the</w:t>
      </w:r>
      <w:r w:rsidRPr="00F62AFF">
        <w:rPr>
          <w:rFonts w:ascii="Calibri" w:hAnsi="Calibri" w:cs="Calibri"/>
          <w:szCs w:val="22"/>
          <w:lang w:val="en-CA"/>
        </w:rPr>
        <w:t xml:space="preserve"> drill</w:t>
      </w:r>
      <w:r w:rsidR="00A642E4" w:rsidRPr="00F62AFF">
        <w:rPr>
          <w:rFonts w:ascii="Calibri" w:hAnsi="Calibri" w:cs="Calibri"/>
          <w:szCs w:val="22"/>
          <w:lang w:val="en-CA"/>
        </w:rPr>
        <w:t xml:space="preserve">s are </w:t>
      </w:r>
      <w:r w:rsidRPr="00F62AFF">
        <w:rPr>
          <w:rFonts w:ascii="Calibri" w:hAnsi="Calibri" w:cs="Calibri"/>
          <w:szCs w:val="22"/>
          <w:lang w:val="en-CA"/>
        </w:rPr>
        <w:t>taking</w:t>
      </w:r>
      <w:r w:rsidR="00A642E4" w:rsidRPr="00F62AFF">
        <w:rPr>
          <w:rFonts w:ascii="Calibri" w:hAnsi="Calibri" w:cs="Calibri"/>
          <w:szCs w:val="22"/>
          <w:lang w:val="en-CA"/>
        </w:rPr>
        <w:t xml:space="preserve"> place in our school newsletter</w:t>
      </w:r>
      <w:r w:rsidRPr="00F62AFF">
        <w:rPr>
          <w:rFonts w:ascii="Calibri" w:hAnsi="Calibri" w:cs="Calibri"/>
          <w:szCs w:val="22"/>
          <w:lang w:val="en-CA"/>
        </w:rPr>
        <w:t xml:space="preserve">. </w:t>
      </w:r>
    </w:p>
    <w:p w14:paraId="07E2AAA2" w14:textId="77777777" w:rsidR="00D11B25" w:rsidRPr="00F62AFF" w:rsidRDefault="00D11B25" w:rsidP="002F6C0D">
      <w:pPr>
        <w:rPr>
          <w:rFonts w:ascii="Calibri" w:hAnsi="Calibri" w:cs="Calibri"/>
          <w:szCs w:val="22"/>
          <w:u w:val="single"/>
          <w:lang w:val="en-CA"/>
        </w:rPr>
      </w:pPr>
      <w:r w:rsidRPr="00F62AFF">
        <w:rPr>
          <w:rFonts w:ascii="Calibri" w:hAnsi="Calibri" w:cs="Calibri"/>
          <w:szCs w:val="22"/>
          <w:u w:val="single"/>
          <w:lang w:val="en-CA"/>
        </w:rPr>
        <w:t xml:space="preserve">School safety procedures: </w:t>
      </w:r>
    </w:p>
    <w:p w14:paraId="1DB8C8C5" w14:textId="77777777" w:rsidR="00657346" w:rsidRPr="00F62AFF" w:rsidRDefault="00657346" w:rsidP="002F6C0D">
      <w:pPr>
        <w:rPr>
          <w:rFonts w:ascii="Calibri" w:hAnsi="Calibri" w:cs="Calibri"/>
          <w:szCs w:val="22"/>
          <w:lang w:val="en-CA"/>
        </w:rPr>
      </w:pPr>
      <w:r w:rsidRPr="00F62AFF">
        <w:rPr>
          <w:rFonts w:ascii="Calibri" w:hAnsi="Calibri" w:cs="Calibri"/>
          <w:szCs w:val="22"/>
          <w:lang w:val="en-CA"/>
        </w:rPr>
        <w:t>Please note the difference between these procedures:</w:t>
      </w:r>
    </w:p>
    <w:p w14:paraId="54FADEB8" w14:textId="77777777" w:rsidR="0026251A" w:rsidRPr="00F62AFF" w:rsidRDefault="00D11B25" w:rsidP="0026251A">
      <w:pPr>
        <w:rPr>
          <w:rFonts w:ascii="Calibri" w:hAnsi="Calibri" w:cs="Calibri"/>
          <w:szCs w:val="22"/>
          <w:lang w:val="en-CA"/>
        </w:rPr>
      </w:pPr>
      <w:r w:rsidRPr="00F62AFF">
        <w:rPr>
          <w:rFonts w:ascii="Calibri" w:hAnsi="Calibri" w:cs="Calibri"/>
          <w:b/>
          <w:szCs w:val="22"/>
          <w:lang w:val="en-CA"/>
        </w:rPr>
        <w:t xml:space="preserve">Lockdown: </w:t>
      </w:r>
      <w:r w:rsidR="0026251A" w:rsidRPr="00F62AFF">
        <w:rPr>
          <w:rFonts w:ascii="Calibri" w:hAnsi="Calibri" w:cs="Calibri"/>
          <w:szCs w:val="22"/>
          <w:lang w:val="en-CA"/>
        </w:rPr>
        <w:t xml:space="preserve"> A lockdown occurs when there is a threat of violence within the school or in relation to the school. Students and staff are asked to remain in sheltered areas until the situation is resolved. </w:t>
      </w:r>
    </w:p>
    <w:p w14:paraId="373F18AE" w14:textId="77777777" w:rsidR="00D11B25" w:rsidRPr="00F62AFF" w:rsidRDefault="00D11B25" w:rsidP="0026251A">
      <w:pPr>
        <w:rPr>
          <w:rFonts w:ascii="Calibri" w:hAnsi="Calibri" w:cs="Calibri"/>
          <w:b/>
          <w:szCs w:val="22"/>
          <w:lang w:val="en-CA"/>
        </w:rPr>
      </w:pPr>
      <w:r w:rsidRPr="00F62AFF">
        <w:rPr>
          <w:rFonts w:ascii="Calibri" w:hAnsi="Calibri" w:cs="Calibri"/>
          <w:b/>
          <w:szCs w:val="22"/>
          <w:lang w:val="en-CA"/>
        </w:rPr>
        <w:t xml:space="preserve">Hold and secure: </w:t>
      </w:r>
      <w:r w:rsidR="0026251A" w:rsidRPr="00F62AFF">
        <w:rPr>
          <w:rFonts w:ascii="Calibri" w:hAnsi="Calibri" w:cs="Calibri"/>
          <w:szCs w:val="22"/>
          <w:lang w:val="en-CA"/>
        </w:rPr>
        <w:t>A hold and secure is different than a lockdown. It is enacted when a threat occurs outside of the school but not related to the school. School activities can continue as normal but doors are locked and monitored and no one is permitted to leave or enter until the situation has resolved.</w:t>
      </w:r>
      <w:r w:rsidR="0026251A" w:rsidRPr="00F62AFF">
        <w:rPr>
          <w:rFonts w:ascii="Calibri" w:hAnsi="Calibri" w:cs="Calibri"/>
          <w:szCs w:val="22"/>
        </w:rPr>
        <w:t xml:space="preserve"> </w:t>
      </w:r>
    </w:p>
    <w:p w14:paraId="0AA28AE7" w14:textId="77777777" w:rsidR="00D11B25" w:rsidRPr="00F62AFF" w:rsidRDefault="00D11B25" w:rsidP="002F6C0D">
      <w:pPr>
        <w:rPr>
          <w:rFonts w:ascii="Calibri" w:hAnsi="Calibri" w:cs="Calibri"/>
          <w:szCs w:val="22"/>
          <w:lang w:val="en-CA"/>
        </w:rPr>
      </w:pPr>
      <w:r w:rsidRPr="00F62AFF">
        <w:rPr>
          <w:rFonts w:ascii="Calibri" w:hAnsi="Calibri" w:cs="Calibri"/>
          <w:b/>
          <w:szCs w:val="22"/>
          <w:lang w:val="en-CA"/>
        </w:rPr>
        <w:t xml:space="preserve">Evacuation: </w:t>
      </w:r>
      <w:r w:rsidR="0026251A" w:rsidRPr="00F62AFF">
        <w:rPr>
          <w:rFonts w:ascii="Calibri" w:hAnsi="Calibri" w:cs="Calibri"/>
          <w:szCs w:val="22"/>
          <w:lang w:val="en-CA"/>
        </w:rPr>
        <w:t xml:space="preserve">When students and staff vacate the school building in response to an issue or threat inside of the school building, such as a fire. </w:t>
      </w:r>
    </w:p>
    <w:p w14:paraId="18B78288" w14:textId="77777777" w:rsidR="005406E6" w:rsidRPr="00F62AFF" w:rsidRDefault="00FF5080" w:rsidP="002F6C0D">
      <w:pPr>
        <w:rPr>
          <w:rFonts w:ascii="Calibri" w:hAnsi="Calibri" w:cs="Calibri"/>
          <w:szCs w:val="22"/>
          <w:lang w:val="en-CA"/>
        </w:rPr>
      </w:pPr>
      <w:r w:rsidRPr="00F62AFF">
        <w:rPr>
          <w:rFonts w:ascii="Calibri" w:hAnsi="Calibri" w:cs="Calibri"/>
          <w:szCs w:val="22"/>
          <w:lang w:val="en-CA"/>
        </w:rPr>
        <w:t xml:space="preserve">Thank you for taking the time to read about school emergency response planning. </w:t>
      </w:r>
    </w:p>
    <w:p w14:paraId="5317613D" w14:textId="77777777" w:rsidR="00F97DCD" w:rsidRPr="00F62AFF" w:rsidRDefault="00FF5080" w:rsidP="002F6C0D">
      <w:pPr>
        <w:rPr>
          <w:rFonts w:ascii="Calibri" w:hAnsi="Calibri" w:cs="Calibri"/>
          <w:szCs w:val="22"/>
          <w:lang w:val="en-CA"/>
        </w:rPr>
      </w:pPr>
      <w:r w:rsidRPr="00F62AFF">
        <w:rPr>
          <w:rFonts w:ascii="Calibri" w:hAnsi="Calibri" w:cs="Calibri"/>
          <w:szCs w:val="22"/>
          <w:lang w:val="en-CA"/>
        </w:rPr>
        <w:t xml:space="preserve">If you have any questions, please contact the school. </w:t>
      </w:r>
    </w:p>
    <w:p w14:paraId="42FA4617" w14:textId="77777777" w:rsidR="00F62AFF" w:rsidRPr="00F62AFF" w:rsidRDefault="00F62AFF" w:rsidP="00F62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Cs w:val="22"/>
        </w:rPr>
      </w:pPr>
      <w:r w:rsidRPr="00F62AFF">
        <w:rPr>
          <w:rFonts w:ascii="Calibri" w:hAnsi="Calibri" w:cs="Calibri"/>
          <w:szCs w:val="22"/>
        </w:rPr>
        <w:t>PLEASE PUT THIS LETTER IN A SAFE PLACE SO YOU MAY REFER TO IT IF NECESSARY.</w:t>
      </w:r>
    </w:p>
    <w:p w14:paraId="165FAD89" w14:textId="77777777" w:rsidR="007E69B6" w:rsidRPr="00F62AFF" w:rsidRDefault="007E69B6" w:rsidP="002F6C0D">
      <w:pPr>
        <w:rPr>
          <w:rFonts w:ascii="Calibri" w:hAnsi="Calibri" w:cs="Calibri"/>
          <w:szCs w:val="22"/>
          <w:lang w:val="en-CA"/>
        </w:rPr>
      </w:pPr>
    </w:p>
    <w:sectPr w:rsidR="007E69B6" w:rsidRPr="00F62AFF" w:rsidSect="00056C94">
      <w:headerReference w:type="even" r:id="rId12"/>
      <w:headerReference w:type="first" r:id="rId13"/>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6051" w14:textId="77777777" w:rsidR="0020553D" w:rsidRDefault="0020553D" w:rsidP="00B22E7D">
      <w:r>
        <w:separator/>
      </w:r>
    </w:p>
  </w:endnote>
  <w:endnote w:type="continuationSeparator" w:id="0">
    <w:p w14:paraId="552E9F7A" w14:textId="77777777" w:rsidR="0020553D" w:rsidRDefault="0020553D"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unito Sans">
    <w:altName w:val="Calibri"/>
    <w:panose1 w:val="020B0604020202020204"/>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panose1 w:val="020B0604020202020204"/>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Nunito Sans Light">
    <w:altName w:val="Calibri"/>
    <w:panose1 w:val="020B0604020202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ontserrat Black">
    <w:altName w:val="Calibri"/>
    <w:panose1 w:val="020B0604020202020204"/>
    <w:charset w:val="00"/>
    <w:family w:val="auto"/>
    <w:pitch w:val="variable"/>
    <w:sig w:usb0="2000020F" w:usb1="00000003" w:usb2="00000000" w:usb3="00000000" w:csb0="00000197" w:csb1="00000000"/>
  </w:font>
  <w:font w:name="Aleo">
    <w:altName w:val="Calibri"/>
    <w:panose1 w:val="020B0604020202020204"/>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43FF" w14:textId="77777777" w:rsidR="0020553D" w:rsidRDefault="0020553D" w:rsidP="00B22E7D">
      <w:r>
        <w:separator/>
      </w:r>
    </w:p>
  </w:footnote>
  <w:footnote w:type="continuationSeparator" w:id="0">
    <w:p w14:paraId="1FC4A408" w14:textId="77777777" w:rsidR="0020553D" w:rsidRDefault="0020553D"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D29F"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47567FA9" wp14:editId="5C6C60B7">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3AD9"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73E6" w14:textId="77777777" w:rsidR="00B22E7D" w:rsidRDefault="00962924" w:rsidP="00D954F7">
    <w:pPr>
      <w:spacing w:after="1260"/>
    </w:pPr>
    <w:r>
      <w:rPr>
        <w:noProof/>
      </w:rPr>
      <w:drawing>
        <wp:anchor distT="0" distB="0" distL="114300" distR="114300" simplePos="0" relativeHeight="251657216" behindDoc="1" locked="0" layoutInCell="1" allowOverlap="1" wp14:anchorId="44C74304" wp14:editId="2B62D7EE">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5A2"/>
    <w:multiLevelType w:val="hybridMultilevel"/>
    <w:tmpl w:val="77E28E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FF0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4270F9"/>
    <w:multiLevelType w:val="hybridMultilevel"/>
    <w:tmpl w:val="BA3AD820"/>
    <w:lvl w:ilvl="0" w:tplc="C714F056">
      <w:start w:val="1"/>
      <w:numFmt w:val="bullet"/>
      <w:lvlText w:val=""/>
      <w:lvlJc w:val="left"/>
      <w:pPr>
        <w:ind w:left="720" w:hanging="360"/>
      </w:pPr>
      <w:rPr>
        <w:rFonts w:ascii="Symbol" w:hAnsi="Symbol" w:hint="default"/>
        <w:u w:color="CC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2C0B"/>
    <w:multiLevelType w:val="hybridMultilevel"/>
    <w:tmpl w:val="961A0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AF68B3"/>
    <w:multiLevelType w:val="hybridMultilevel"/>
    <w:tmpl w:val="D2546BE2"/>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TrueTypeFonts/>
  <w:embedSystemFonts/>
  <w:saveSubset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0"/>
    <w:rsid w:val="000214F0"/>
    <w:rsid w:val="00022DB9"/>
    <w:rsid w:val="0004157E"/>
    <w:rsid w:val="00056C94"/>
    <w:rsid w:val="000718C3"/>
    <w:rsid w:val="000B4CB3"/>
    <w:rsid w:val="000D7196"/>
    <w:rsid w:val="000F4840"/>
    <w:rsid w:val="00111701"/>
    <w:rsid w:val="00120D6C"/>
    <w:rsid w:val="001242A3"/>
    <w:rsid w:val="001318ED"/>
    <w:rsid w:val="00134238"/>
    <w:rsid w:val="00135C46"/>
    <w:rsid w:val="0020553D"/>
    <w:rsid w:val="002076B7"/>
    <w:rsid w:val="00260A68"/>
    <w:rsid w:val="0026251A"/>
    <w:rsid w:val="002F6C0D"/>
    <w:rsid w:val="003C39D7"/>
    <w:rsid w:val="003E1C15"/>
    <w:rsid w:val="003F67DC"/>
    <w:rsid w:val="00405BC9"/>
    <w:rsid w:val="004101AD"/>
    <w:rsid w:val="0049241B"/>
    <w:rsid w:val="005122B7"/>
    <w:rsid w:val="00527F23"/>
    <w:rsid w:val="005316D6"/>
    <w:rsid w:val="005406E6"/>
    <w:rsid w:val="00544208"/>
    <w:rsid w:val="005A4578"/>
    <w:rsid w:val="005C27B7"/>
    <w:rsid w:val="005C4074"/>
    <w:rsid w:val="005D100B"/>
    <w:rsid w:val="005E0866"/>
    <w:rsid w:val="00635816"/>
    <w:rsid w:val="00647E87"/>
    <w:rsid w:val="00655B79"/>
    <w:rsid w:val="00657346"/>
    <w:rsid w:val="00666D3E"/>
    <w:rsid w:val="00670E41"/>
    <w:rsid w:val="006B35BD"/>
    <w:rsid w:val="006E0310"/>
    <w:rsid w:val="007042E1"/>
    <w:rsid w:val="0072391F"/>
    <w:rsid w:val="00734B26"/>
    <w:rsid w:val="007613D7"/>
    <w:rsid w:val="00763A99"/>
    <w:rsid w:val="007A1763"/>
    <w:rsid w:val="007C6416"/>
    <w:rsid w:val="007E69B6"/>
    <w:rsid w:val="00853A66"/>
    <w:rsid w:val="00874920"/>
    <w:rsid w:val="008B76A6"/>
    <w:rsid w:val="008E236B"/>
    <w:rsid w:val="00934281"/>
    <w:rsid w:val="009628C3"/>
    <w:rsid w:val="00962924"/>
    <w:rsid w:val="00972E4C"/>
    <w:rsid w:val="00984770"/>
    <w:rsid w:val="00991961"/>
    <w:rsid w:val="009B3B52"/>
    <w:rsid w:val="009B5A2F"/>
    <w:rsid w:val="009C14C6"/>
    <w:rsid w:val="009D781A"/>
    <w:rsid w:val="00A16A7F"/>
    <w:rsid w:val="00A642E4"/>
    <w:rsid w:val="00AA4B57"/>
    <w:rsid w:val="00AB0F58"/>
    <w:rsid w:val="00AB55DB"/>
    <w:rsid w:val="00B11E0A"/>
    <w:rsid w:val="00B22E7D"/>
    <w:rsid w:val="00B414F2"/>
    <w:rsid w:val="00B84584"/>
    <w:rsid w:val="00BB4545"/>
    <w:rsid w:val="00C00583"/>
    <w:rsid w:val="00C162B0"/>
    <w:rsid w:val="00C239F8"/>
    <w:rsid w:val="00C31296"/>
    <w:rsid w:val="00C538C2"/>
    <w:rsid w:val="00C63D05"/>
    <w:rsid w:val="00C837CC"/>
    <w:rsid w:val="00CE11BE"/>
    <w:rsid w:val="00D11B25"/>
    <w:rsid w:val="00D954F7"/>
    <w:rsid w:val="00DA48B8"/>
    <w:rsid w:val="00DE1BCA"/>
    <w:rsid w:val="00E10E7D"/>
    <w:rsid w:val="00E74CB0"/>
    <w:rsid w:val="00E76CE8"/>
    <w:rsid w:val="00E913EB"/>
    <w:rsid w:val="00ED0F5C"/>
    <w:rsid w:val="00EF2993"/>
    <w:rsid w:val="00F31DF4"/>
    <w:rsid w:val="00F423A1"/>
    <w:rsid w:val="00F42879"/>
    <w:rsid w:val="00F62AFF"/>
    <w:rsid w:val="00F70EE3"/>
    <w:rsid w:val="00F7420D"/>
    <w:rsid w:val="00F77FB6"/>
    <w:rsid w:val="00F87758"/>
    <w:rsid w:val="00F91020"/>
    <w:rsid w:val="00F97DCD"/>
    <w:rsid w:val="00FE147D"/>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308DD"/>
  <w15:docId w15:val="{2EBAF388-E59F-4181-9759-0C21C79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paragraph" w:styleId="Heading3">
    <w:name w:val="heading 3"/>
    <w:basedOn w:val="Normal"/>
    <w:next w:val="Normal"/>
    <w:link w:val="Heading3Char"/>
    <w:uiPriority w:val="9"/>
    <w:unhideWhenUsed/>
    <w:qFormat/>
    <w:rsid w:val="009C14C6"/>
    <w:pPr>
      <w:keepNext/>
      <w:outlineLvl w:val="2"/>
    </w:pPr>
    <w:rPr>
      <w:rFonts w:ascii="Nunito Sans Light" w:hAnsi="Nunito Sans Light"/>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customStyle="1" w:styleId="Heading3Char">
    <w:name w:val="Heading 3 Char"/>
    <w:basedOn w:val="DefaultParagraphFont"/>
    <w:link w:val="Heading3"/>
    <w:uiPriority w:val="9"/>
    <w:rsid w:val="009C14C6"/>
    <w:rPr>
      <w:rFonts w:ascii="Nunito Sans Light" w:hAnsi="Nunito Sans Light"/>
      <w:b/>
      <w:sz w:val="22"/>
      <w:szCs w:val="22"/>
      <w:lang w:val="en-CA"/>
    </w:rPr>
  </w:style>
  <w:style w:type="paragraph" w:styleId="NoSpacing">
    <w:name w:val="No Spacing"/>
    <w:uiPriority w:val="1"/>
    <w:qFormat/>
    <w:rsid w:val="00F62AFF"/>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3.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4.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5.xml><?xml version="1.0" encoding="utf-8"?>
<ds:datastoreItem xmlns:ds="http://schemas.openxmlformats.org/officeDocument/2006/customXml" ds:itemID="{595C111C-1E7E-4A42-8E20-BA56E767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Kyle.Nightingale</dc:creator>
  <cp:keywords/>
  <dc:description/>
  <cp:lastModifiedBy>Microsoft Office User</cp:lastModifiedBy>
  <cp:revision>2</cp:revision>
  <cp:lastPrinted>2020-10-05T20:28:00Z</cp:lastPrinted>
  <dcterms:created xsi:type="dcterms:W3CDTF">2020-10-19T21:44:00Z</dcterms:created>
  <dcterms:modified xsi:type="dcterms:W3CDTF">2020-10-19T21:44:00Z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ies>
</file>